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70671" w14:textId="77777777" w:rsidR="001312DF" w:rsidRPr="00E527CA" w:rsidRDefault="001312DF" w:rsidP="0014496C">
      <w:pPr>
        <w:spacing w:after="0" w:line="240" w:lineRule="auto"/>
        <w:jc w:val="center"/>
        <w:rPr>
          <w:rFonts w:ascii="Times New Roman" w:hAnsi="Times New Roman"/>
          <w:sz w:val="24"/>
          <w:szCs w:val="24"/>
        </w:rPr>
      </w:pPr>
      <w:r w:rsidRPr="00E527CA">
        <w:rPr>
          <w:rFonts w:ascii="Times New Roman" w:hAnsi="Times New Roman"/>
          <w:sz w:val="24"/>
          <w:szCs w:val="24"/>
        </w:rPr>
        <w:t xml:space="preserve">UNIVERSITY OF FLORIDA </w:t>
      </w:r>
    </w:p>
    <w:p w14:paraId="380F0CC5" w14:textId="77777777" w:rsidR="001312DF" w:rsidRPr="00E527CA" w:rsidRDefault="001312DF" w:rsidP="0014496C">
      <w:pPr>
        <w:spacing w:after="0" w:line="240" w:lineRule="auto"/>
        <w:jc w:val="center"/>
        <w:rPr>
          <w:rFonts w:ascii="Times New Roman" w:hAnsi="Times New Roman"/>
          <w:sz w:val="24"/>
          <w:szCs w:val="24"/>
        </w:rPr>
      </w:pPr>
      <w:r w:rsidRPr="00E527CA">
        <w:rPr>
          <w:rFonts w:ascii="Times New Roman" w:hAnsi="Times New Roman"/>
          <w:sz w:val="24"/>
          <w:szCs w:val="24"/>
        </w:rPr>
        <w:t>COLLEGE OF NURSING</w:t>
      </w:r>
    </w:p>
    <w:p w14:paraId="3469B4BD" w14:textId="77777777" w:rsidR="001312DF" w:rsidRPr="00E527CA" w:rsidRDefault="001312DF" w:rsidP="0014496C">
      <w:pPr>
        <w:spacing w:after="0" w:line="240" w:lineRule="auto"/>
        <w:jc w:val="center"/>
        <w:rPr>
          <w:rFonts w:ascii="Times New Roman" w:hAnsi="Times New Roman"/>
          <w:sz w:val="24"/>
          <w:szCs w:val="24"/>
        </w:rPr>
      </w:pPr>
      <w:r w:rsidRPr="00E527CA">
        <w:rPr>
          <w:rFonts w:ascii="Times New Roman" w:hAnsi="Times New Roman"/>
          <w:sz w:val="24"/>
          <w:szCs w:val="24"/>
        </w:rPr>
        <w:t>COURSE SYLLABUS</w:t>
      </w:r>
    </w:p>
    <w:p w14:paraId="564781F6" w14:textId="77777777" w:rsidR="001312DF" w:rsidRPr="00E527CA" w:rsidRDefault="005B312F" w:rsidP="0014496C">
      <w:pPr>
        <w:spacing w:after="0" w:line="240" w:lineRule="auto"/>
        <w:jc w:val="center"/>
        <w:rPr>
          <w:rFonts w:ascii="Times New Roman" w:hAnsi="Times New Roman"/>
          <w:sz w:val="24"/>
          <w:szCs w:val="24"/>
        </w:rPr>
      </w:pPr>
      <w:r>
        <w:rPr>
          <w:rFonts w:ascii="Times New Roman" w:hAnsi="Times New Roman"/>
          <w:sz w:val="24"/>
          <w:szCs w:val="24"/>
        </w:rPr>
        <w:t>SPRING 2019</w:t>
      </w:r>
    </w:p>
    <w:p w14:paraId="1051A944" w14:textId="77777777" w:rsidR="00A93D4E" w:rsidRPr="00E527CA" w:rsidRDefault="00A93D4E" w:rsidP="0014496C">
      <w:pPr>
        <w:spacing w:after="0" w:line="240" w:lineRule="auto"/>
        <w:jc w:val="center"/>
        <w:rPr>
          <w:rFonts w:ascii="Times New Roman" w:hAnsi="Times New Roman"/>
          <w:sz w:val="24"/>
          <w:szCs w:val="24"/>
        </w:rPr>
      </w:pPr>
    </w:p>
    <w:p w14:paraId="27D74296" w14:textId="77777777" w:rsidR="001312DF" w:rsidRPr="00E527CA" w:rsidRDefault="001312DF" w:rsidP="0014496C">
      <w:pPr>
        <w:spacing w:after="0" w:line="240" w:lineRule="auto"/>
        <w:rPr>
          <w:rFonts w:ascii="Times New Roman" w:hAnsi="Times New Roman"/>
          <w:sz w:val="24"/>
          <w:szCs w:val="24"/>
        </w:rPr>
      </w:pPr>
      <w:r w:rsidRPr="00E527CA">
        <w:rPr>
          <w:rFonts w:ascii="Times New Roman" w:hAnsi="Times New Roman"/>
          <w:sz w:val="24"/>
          <w:szCs w:val="24"/>
          <w:u w:val="single"/>
        </w:rPr>
        <w:t>COURSE NUMBER</w:t>
      </w:r>
      <w:r w:rsidRPr="00E527CA">
        <w:rPr>
          <w:rFonts w:ascii="Times New Roman" w:hAnsi="Times New Roman"/>
          <w:sz w:val="24"/>
          <w:szCs w:val="24"/>
        </w:rPr>
        <w:tab/>
      </w:r>
      <w:r w:rsidRPr="00E527CA">
        <w:rPr>
          <w:rFonts w:ascii="Times New Roman" w:hAnsi="Times New Roman"/>
          <w:sz w:val="24"/>
          <w:szCs w:val="24"/>
        </w:rPr>
        <w:tab/>
        <w:t xml:space="preserve">NUR </w:t>
      </w:r>
      <w:r w:rsidR="00DC2940">
        <w:rPr>
          <w:rFonts w:ascii="Times New Roman" w:hAnsi="Times New Roman"/>
          <w:sz w:val="24"/>
          <w:szCs w:val="24"/>
        </w:rPr>
        <w:t>3638</w:t>
      </w:r>
    </w:p>
    <w:p w14:paraId="082246C4" w14:textId="77777777" w:rsidR="001312DF" w:rsidRPr="00E527CA" w:rsidRDefault="001312DF" w:rsidP="0014496C">
      <w:pPr>
        <w:spacing w:after="0" w:line="240" w:lineRule="auto"/>
        <w:rPr>
          <w:rFonts w:ascii="Times New Roman" w:hAnsi="Times New Roman"/>
          <w:sz w:val="24"/>
          <w:szCs w:val="24"/>
        </w:rPr>
      </w:pPr>
    </w:p>
    <w:p w14:paraId="2601919D" w14:textId="77777777" w:rsidR="001312DF" w:rsidRPr="00E527CA" w:rsidRDefault="001312DF" w:rsidP="0014496C">
      <w:pPr>
        <w:spacing w:after="0" w:line="240" w:lineRule="auto"/>
        <w:rPr>
          <w:rFonts w:ascii="Times New Roman" w:hAnsi="Times New Roman"/>
          <w:sz w:val="24"/>
          <w:szCs w:val="24"/>
        </w:rPr>
      </w:pPr>
      <w:r w:rsidRPr="00E527CA">
        <w:rPr>
          <w:rFonts w:ascii="Times New Roman" w:hAnsi="Times New Roman"/>
          <w:sz w:val="24"/>
          <w:szCs w:val="24"/>
          <w:u w:val="single"/>
        </w:rPr>
        <w:t>COURSE TITLE</w:t>
      </w:r>
      <w:r w:rsidRPr="00E527CA">
        <w:rPr>
          <w:rFonts w:ascii="Times New Roman" w:hAnsi="Times New Roman"/>
          <w:sz w:val="24"/>
          <w:szCs w:val="24"/>
        </w:rPr>
        <w:tab/>
      </w:r>
      <w:r w:rsidRPr="00E527CA">
        <w:rPr>
          <w:rFonts w:ascii="Times New Roman" w:hAnsi="Times New Roman"/>
          <w:sz w:val="24"/>
          <w:szCs w:val="24"/>
        </w:rPr>
        <w:tab/>
        <w:t>Population Focused Care</w:t>
      </w:r>
    </w:p>
    <w:p w14:paraId="253C07A8" w14:textId="77777777" w:rsidR="001312DF" w:rsidRPr="00E527CA" w:rsidRDefault="001312DF" w:rsidP="0014496C">
      <w:pPr>
        <w:spacing w:after="0" w:line="240" w:lineRule="auto"/>
        <w:rPr>
          <w:rFonts w:ascii="Times New Roman" w:hAnsi="Times New Roman"/>
          <w:sz w:val="24"/>
          <w:szCs w:val="24"/>
          <w:u w:val="single"/>
        </w:rPr>
      </w:pPr>
    </w:p>
    <w:p w14:paraId="0AFE86C9" w14:textId="77777777" w:rsidR="001312DF" w:rsidRPr="00E527CA" w:rsidRDefault="001312DF" w:rsidP="0014496C">
      <w:pPr>
        <w:spacing w:after="0" w:line="240" w:lineRule="auto"/>
        <w:rPr>
          <w:rFonts w:ascii="Times New Roman" w:hAnsi="Times New Roman"/>
          <w:sz w:val="24"/>
          <w:szCs w:val="24"/>
        </w:rPr>
      </w:pPr>
      <w:r w:rsidRPr="00E527CA">
        <w:rPr>
          <w:rFonts w:ascii="Times New Roman" w:hAnsi="Times New Roman"/>
          <w:sz w:val="24"/>
          <w:szCs w:val="24"/>
          <w:u w:val="single"/>
        </w:rPr>
        <w:t>CREDITS</w:t>
      </w:r>
      <w:r w:rsidRPr="00E527CA">
        <w:rPr>
          <w:rFonts w:ascii="Times New Roman" w:hAnsi="Times New Roman"/>
          <w:sz w:val="24"/>
          <w:szCs w:val="24"/>
        </w:rPr>
        <w:tab/>
      </w:r>
      <w:r w:rsidRPr="00E527CA">
        <w:rPr>
          <w:rFonts w:ascii="Times New Roman" w:hAnsi="Times New Roman"/>
          <w:sz w:val="24"/>
          <w:szCs w:val="24"/>
        </w:rPr>
        <w:tab/>
      </w:r>
      <w:r w:rsidRPr="00E527CA">
        <w:rPr>
          <w:rFonts w:ascii="Times New Roman" w:hAnsi="Times New Roman"/>
          <w:sz w:val="24"/>
          <w:szCs w:val="24"/>
        </w:rPr>
        <w:tab/>
        <w:t>2</w:t>
      </w:r>
    </w:p>
    <w:p w14:paraId="61857CD2" w14:textId="77777777" w:rsidR="001312DF" w:rsidRPr="00E527CA" w:rsidRDefault="001312DF" w:rsidP="0014496C">
      <w:pPr>
        <w:pStyle w:val="Heading1"/>
        <w:rPr>
          <w:rFonts w:ascii="Times New Roman" w:hAnsi="Times New Roman"/>
          <w:sz w:val="24"/>
          <w:szCs w:val="24"/>
        </w:rPr>
      </w:pPr>
    </w:p>
    <w:p w14:paraId="59128025" w14:textId="77777777" w:rsidR="001312DF" w:rsidRPr="00E527CA" w:rsidRDefault="001312DF" w:rsidP="0014496C">
      <w:pPr>
        <w:pStyle w:val="Heading1"/>
        <w:rPr>
          <w:rFonts w:ascii="Times New Roman" w:hAnsi="Times New Roman"/>
          <w:sz w:val="24"/>
          <w:szCs w:val="24"/>
          <w:u w:val="none"/>
        </w:rPr>
      </w:pPr>
      <w:r w:rsidRPr="00E527CA">
        <w:rPr>
          <w:rFonts w:ascii="Times New Roman" w:hAnsi="Times New Roman"/>
          <w:sz w:val="24"/>
          <w:szCs w:val="24"/>
        </w:rPr>
        <w:t>PLACEMENT</w:t>
      </w:r>
      <w:r w:rsidRPr="00E527CA">
        <w:rPr>
          <w:rFonts w:ascii="Times New Roman" w:hAnsi="Times New Roman"/>
          <w:sz w:val="24"/>
          <w:szCs w:val="24"/>
          <w:u w:val="none"/>
        </w:rPr>
        <w:tab/>
      </w:r>
      <w:r w:rsidRPr="00E527CA">
        <w:rPr>
          <w:rFonts w:ascii="Times New Roman" w:hAnsi="Times New Roman"/>
          <w:sz w:val="24"/>
          <w:szCs w:val="24"/>
          <w:u w:val="none"/>
        </w:rPr>
        <w:tab/>
      </w:r>
      <w:r w:rsidR="002B44D7" w:rsidRPr="00E527CA">
        <w:rPr>
          <w:rFonts w:ascii="Times New Roman" w:hAnsi="Times New Roman"/>
          <w:sz w:val="24"/>
          <w:szCs w:val="24"/>
          <w:u w:val="none"/>
        </w:rPr>
        <w:t>BSN Program: 2</w:t>
      </w:r>
      <w:r w:rsidR="002B44D7" w:rsidRPr="00E527CA">
        <w:rPr>
          <w:rFonts w:ascii="Times New Roman" w:hAnsi="Times New Roman"/>
          <w:sz w:val="24"/>
          <w:szCs w:val="24"/>
          <w:u w:val="none"/>
          <w:vertAlign w:val="superscript"/>
        </w:rPr>
        <w:t>nd</w:t>
      </w:r>
      <w:r w:rsidR="002B44D7" w:rsidRPr="00E527CA">
        <w:rPr>
          <w:rFonts w:ascii="Times New Roman" w:hAnsi="Times New Roman"/>
          <w:sz w:val="24"/>
          <w:szCs w:val="24"/>
          <w:u w:val="none"/>
        </w:rPr>
        <w:t xml:space="preserve"> </w:t>
      </w:r>
      <w:r w:rsidRPr="00E527CA">
        <w:rPr>
          <w:rFonts w:ascii="Times New Roman" w:hAnsi="Times New Roman"/>
          <w:sz w:val="24"/>
          <w:szCs w:val="24"/>
          <w:u w:val="none"/>
        </w:rPr>
        <w:t>Semester</w:t>
      </w:r>
      <w:r w:rsidR="00234953">
        <w:rPr>
          <w:rFonts w:ascii="Times New Roman" w:hAnsi="Times New Roman"/>
          <w:sz w:val="24"/>
          <w:szCs w:val="24"/>
          <w:u w:val="none"/>
        </w:rPr>
        <w:t xml:space="preserve"> Upper Division</w:t>
      </w:r>
    </w:p>
    <w:p w14:paraId="35CAEEF2" w14:textId="77777777" w:rsidR="001312DF" w:rsidRPr="00E527CA" w:rsidRDefault="001312DF" w:rsidP="0014496C">
      <w:pPr>
        <w:tabs>
          <w:tab w:val="left" w:pos="2880"/>
          <w:tab w:val="left" w:pos="4140"/>
        </w:tabs>
        <w:spacing w:after="0" w:line="240" w:lineRule="auto"/>
        <w:rPr>
          <w:rFonts w:ascii="Times New Roman" w:hAnsi="Times New Roman"/>
          <w:sz w:val="24"/>
          <w:szCs w:val="24"/>
          <w:u w:val="single"/>
        </w:rPr>
      </w:pPr>
    </w:p>
    <w:p w14:paraId="453D9C25" w14:textId="77777777" w:rsidR="00532659" w:rsidRPr="00E527CA" w:rsidRDefault="00532659" w:rsidP="000D01E6">
      <w:pPr>
        <w:tabs>
          <w:tab w:val="left" w:pos="2880"/>
          <w:tab w:val="left" w:pos="4140"/>
        </w:tabs>
        <w:spacing w:after="0" w:line="240" w:lineRule="auto"/>
        <w:rPr>
          <w:rFonts w:ascii="Times New Roman" w:hAnsi="Times New Roman"/>
          <w:sz w:val="24"/>
          <w:szCs w:val="24"/>
        </w:rPr>
      </w:pPr>
      <w:r w:rsidRPr="00E527CA">
        <w:rPr>
          <w:rFonts w:ascii="Times New Roman" w:hAnsi="Times New Roman"/>
          <w:sz w:val="24"/>
          <w:szCs w:val="24"/>
          <w:u w:val="single"/>
        </w:rPr>
        <w:t>PREREQUISITE</w:t>
      </w:r>
      <w:r w:rsidRPr="00E527CA">
        <w:rPr>
          <w:rFonts w:ascii="Times New Roman" w:hAnsi="Times New Roman"/>
          <w:sz w:val="24"/>
          <w:szCs w:val="24"/>
        </w:rPr>
        <w:tab/>
        <w:t xml:space="preserve">NUR </w:t>
      </w:r>
      <w:r w:rsidR="005E5712">
        <w:rPr>
          <w:rFonts w:ascii="Times New Roman" w:hAnsi="Times New Roman"/>
          <w:sz w:val="24"/>
          <w:szCs w:val="24"/>
        </w:rPr>
        <w:t>3138</w:t>
      </w:r>
      <w:r w:rsidRPr="00E527CA">
        <w:rPr>
          <w:rFonts w:ascii="Times New Roman" w:hAnsi="Times New Roman"/>
          <w:sz w:val="24"/>
          <w:szCs w:val="24"/>
        </w:rPr>
        <w:t xml:space="preserve"> </w:t>
      </w:r>
      <w:r w:rsidR="00844B55">
        <w:rPr>
          <w:rFonts w:ascii="Times New Roman" w:hAnsi="Times New Roman"/>
          <w:sz w:val="24"/>
          <w:szCs w:val="24"/>
        </w:rPr>
        <w:tab/>
      </w:r>
      <w:r w:rsidRPr="00E527CA">
        <w:rPr>
          <w:rFonts w:ascii="Times New Roman" w:hAnsi="Times New Roman"/>
          <w:sz w:val="24"/>
          <w:szCs w:val="24"/>
        </w:rPr>
        <w:t xml:space="preserve">Systems of Care 1:  Wellness Promotion and Illness </w:t>
      </w:r>
      <w:r w:rsidR="000D01E6">
        <w:rPr>
          <w:rFonts w:ascii="Times New Roman" w:hAnsi="Times New Roman"/>
          <w:sz w:val="24"/>
          <w:szCs w:val="24"/>
        </w:rPr>
        <w:tab/>
      </w:r>
      <w:r w:rsidR="000D01E6">
        <w:rPr>
          <w:rFonts w:ascii="Times New Roman" w:hAnsi="Times New Roman"/>
          <w:sz w:val="24"/>
          <w:szCs w:val="24"/>
        </w:rPr>
        <w:tab/>
      </w:r>
      <w:r w:rsidR="002E0B97">
        <w:rPr>
          <w:rFonts w:ascii="Times New Roman" w:hAnsi="Times New Roman"/>
          <w:sz w:val="24"/>
          <w:szCs w:val="24"/>
        </w:rPr>
        <w:tab/>
      </w:r>
      <w:r w:rsidRPr="00E527CA">
        <w:rPr>
          <w:rFonts w:ascii="Times New Roman" w:hAnsi="Times New Roman"/>
          <w:sz w:val="24"/>
          <w:szCs w:val="24"/>
        </w:rPr>
        <w:t>Prevention</w:t>
      </w:r>
    </w:p>
    <w:p w14:paraId="679C164C" w14:textId="77777777" w:rsidR="00532659" w:rsidRPr="00E527CA" w:rsidRDefault="00532659" w:rsidP="0014496C">
      <w:pPr>
        <w:tabs>
          <w:tab w:val="left" w:pos="2880"/>
          <w:tab w:val="left" w:pos="4140"/>
        </w:tabs>
        <w:spacing w:after="0" w:line="240" w:lineRule="auto"/>
        <w:rPr>
          <w:rFonts w:ascii="Times New Roman" w:hAnsi="Times New Roman"/>
          <w:sz w:val="24"/>
          <w:szCs w:val="24"/>
          <w:u w:val="single"/>
        </w:rPr>
      </w:pPr>
    </w:p>
    <w:p w14:paraId="6A106029" w14:textId="77777777" w:rsidR="001312DF" w:rsidRPr="00E527CA" w:rsidRDefault="001312DF" w:rsidP="0014496C">
      <w:pPr>
        <w:tabs>
          <w:tab w:val="left" w:pos="2880"/>
          <w:tab w:val="left" w:pos="4140"/>
        </w:tabs>
        <w:spacing w:after="0" w:line="240" w:lineRule="auto"/>
        <w:rPr>
          <w:rFonts w:ascii="Times New Roman" w:hAnsi="Times New Roman"/>
          <w:sz w:val="24"/>
          <w:szCs w:val="24"/>
        </w:rPr>
      </w:pPr>
      <w:r w:rsidRPr="00E527CA">
        <w:rPr>
          <w:rFonts w:ascii="Times New Roman" w:hAnsi="Times New Roman"/>
          <w:sz w:val="24"/>
          <w:szCs w:val="24"/>
          <w:u w:val="single"/>
        </w:rPr>
        <w:t>COREQUISITE</w:t>
      </w:r>
      <w:r w:rsidRPr="00E527CA">
        <w:rPr>
          <w:rFonts w:ascii="Times New Roman" w:hAnsi="Times New Roman"/>
          <w:sz w:val="24"/>
          <w:szCs w:val="24"/>
        </w:rPr>
        <w:tab/>
      </w:r>
      <w:r w:rsidR="000D01E6">
        <w:rPr>
          <w:rFonts w:ascii="Times New Roman" w:hAnsi="Times New Roman"/>
          <w:sz w:val="24"/>
          <w:szCs w:val="24"/>
        </w:rPr>
        <w:t>None</w:t>
      </w:r>
    </w:p>
    <w:p w14:paraId="1145FD15" w14:textId="77777777" w:rsidR="001312DF" w:rsidRPr="00E527CA" w:rsidRDefault="001312DF" w:rsidP="0014496C">
      <w:pPr>
        <w:spacing w:after="0" w:line="240" w:lineRule="auto"/>
        <w:rPr>
          <w:rFonts w:ascii="Times New Roman" w:hAnsi="Times New Roman"/>
          <w:sz w:val="24"/>
          <w:szCs w:val="24"/>
          <w:u w:val="single"/>
        </w:rPr>
      </w:pPr>
    </w:p>
    <w:p w14:paraId="450ACF97" w14:textId="77777777" w:rsidR="005B312F" w:rsidRDefault="001312DF" w:rsidP="005B312F">
      <w:pPr>
        <w:spacing w:after="0" w:line="240" w:lineRule="auto"/>
        <w:rPr>
          <w:rFonts w:ascii="Times New Roman" w:eastAsia="Calibri" w:hAnsi="Times New Roman"/>
          <w:sz w:val="24"/>
          <w:szCs w:val="24"/>
        </w:rPr>
      </w:pPr>
      <w:r w:rsidRPr="00E527CA">
        <w:rPr>
          <w:rFonts w:ascii="Times New Roman" w:hAnsi="Times New Roman"/>
          <w:sz w:val="24"/>
          <w:szCs w:val="24"/>
          <w:u w:val="single"/>
        </w:rPr>
        <w:t>FACULTY</w:t>
      </w:r>
      <w:r w:rsidRPr="00E527CA">
        <w:rPr>
          <w:rFonts w:ascii="Times New Roman" w:hAnsi="Times New Roman"/>
          <w:sz w:val="24"/>
          <w:szCs w:val="24"/>
        </w:rPr>
        <w:tab/>
      </w:r>
      <w:r w:rsidR="005B312F">
        <w:rPr>
          <w:rFonts w:ascii="Times New Roman" w:hAnsi="Times New Roman"/>
          <w:sz w:val="24"/>
          <w:szCs w:val="24"/>
        </w:rPr>
        <w:tab/>
        <w:t xml:space="preserve">           </w:t>
      </w:r>
      <w:r w:rsidR="00FE1E52" w:rsidRPr="00323A35">
        <w:rPr>
          <w:rFonts w:ascii="Times New Roman" w:eastAsia="Calibri" w:hAnsi="Times New Roman"/>
          <w:sz w:val="24"/>
          <w:szCs w:val="24"/>
        </w:rPr>
        <w:t xml:space="preserve"> </w:t>
      </w:r>
      <w:r w:rsidR="005B312F" w:rsidRPr="00323A35">
        <w:rPr>
          <w:rFonts w:ascii="Times New Roman" w:eastAsia="Calibri" w:hAnsi="Times New Roman"/>
          <w:sz w:val="24"/>
          <w:szCs w:val="24"/>
        </w:rPr>
        <w:t>Paula Alexander-Delpech</w:t>
      </w:r>
      <w:r w:rsidR="0065149D">
        <w:rPr>
          <w:rFonts w:ascii="Times New Roman" w:eastAsia="Calibri" w:hAnsi="Times New Roman"/>
          <w:sz w:val="24"/>
          <w:szCs w:val="24"/>
        </w:rPr>
        <w:t xml:space="preserve">, PhD, PMHNP-BC, </w:t>
      </w:r>
      <w:r w:rsidR="005B312F">
        <w:rPr>
          <w:rFonts w:ascii="Times New Roman" w:eastAsia="Calibri" w:hAnsi="Times New Roman"/>
          <w:sz w:val="24"/>
          <w:szCs w:val="24"/>
        </w:rPr>
        <w:t>APRN</w:t>
      </w:r>
    </w:p>
    <w:p w14:paraId="4ACAC034" w14:textId="77777777" w:rsidR="005B312F" w:rsidRPr="00323A35" w:rsidRDefault="005B312F" w:rsidP="005B312F">
      <w:pPr>
        <w:spacing w:after="0" w:line="240" w:lineRule="auto"/>
        <w:rPr>
          <w:rFonts w:ascii="Times New Roman" w:eastAsia="Calibri" w:hAnsi="Times New Roman"/>
          <w:sz w:val="24"/>
          <w:szCs w:val="24"/>
        </w:rPr>
      </w:pP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sidRPr="00323A35">
        <w:rPr>
          <w:rFonts w:ascii="Times New Roman" w:eastAsia="Calibri" w:hAnsi="Times New Roman"/>
          <w:sz w:val="24"/>
          <w:szCs w:val="24"/>
        </w:rPr>
        <w:t>Clinical Assistant Professor</w:t>
      </w:r>
    </w:p>
    <w:p w14:paraId="5F3C5764" w14:textId="77777777" w:rsidR="005B312F" w:rsidRDefault="005B312F" w:rsidP="005B312F">
      <w:pPr>
        <w:spacing w:after="0" w:line="240" w:lineRule="auto"/>
        <w:rPr>
          <w:rFonts w:ascii="Times New Roman" w:eastAsia="Calibri" w:hAnsi="Times New Roman"/>
          <w:sz w:val="24"/>
          <w:szCs w:val="24"/>
        </w:rPr>
      </w:pP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t>Office: HPNP</w:t>
      </w:r>
      <w:r w:rsidRPr="00323A35">
        <w:rPr>
          <w:rFonts w:ascii="Times New Roman" w:eastAsia="Calibri" w:hAnsi="Times New Roman"/>
          <w:sz w:val="24"/>
          <w:szCs w:val="24"/>
        </w:rPr>
        <w:t xml:space="preserve"> </w:t>
      </w:r>
      <w:r w:rsidRPr="00323A35">
        <w:rPr>
          <w:rFonts w:ascii="Times New Roman" w:hAnsi="Times New Roman"/>
          <w:sz w:val="24"/>
          <w:szCs w:val="24"/>
        </w:rPr>
        <w:t>4208</w:t>
      </w:r>
      <w:r>
        <w:rPr>
          <w:rFonts w:ascii="Times New Roman" w:eastAsia="Calibri" w:hAnsi="Times New Roman"/>
          <w:sz w:val="24"/>
          <w:szCs w:val="24"/>
        </w:rPr>
        <w:t xml:space="preserve"> </w:t>
      </w:r>
    </w:p>
    <w:p w14:paraId="28F182A1" w14:textId="77777777" w:rsidR="005B312F" w:rsidRDefault="005B312F" w:rsidP="005B312F">
      <w:pPr>
        <w:spacing w:after="0" w:line="240" w:lineRule="auto"/>
      </w:pP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t xml:space="preserve">(352) 273-6333     </w:t>
      </w:r>
    </w:p>
    <w:p w14:paraId="542D1229" w14:textId="77777777" w:rsidR="005B312F" w:rsidRDefault="005B312F" w:rsidP="005B312F">
      <w:pPr>
        <w:spacing w:after="0" w:line="240" w:lineRule="auto"/>
        <w:rPr>
          <w:rFonts w:ascii="Times New Roman" w:hAnsi="Times New Roman"/>
          <w:sz w:val="24"/>
          <w:szCs w:val="24"/>
        </w:rPr>
      </w:pPr>
      <w:r>
        <w:tab/>
      </w:r>
      <w:r>
        <w:tab/>
      </w:r>
      <w:r>
        <w:tab/>
      </w:r>
      <w:r>
        <w:tab/>
      </w:r>
      <w:r>
        <w:rPr>
          <w:rFonts w:ascii="Times New Roman" w:hAnsi="Times New Roman"/>
          <w:sz w:val="24"/>
          <w:szCs w:val="24"/>
        </w:rPr>
        <w:t>Office Hours: Thursdays 12:00PM-2:00PM</w:t>
      </w:r>
    </w:p>
    <w:p w14:paraId="601E8729" w14:textId="77777777" w:rsidR="005B312F" w:rsidRDefault="005B312F" w:rsidP="005B312F">
      <w:pPr>
        <w:spacing w:after="0" w:line="240" w:lineRule="auto"/>
        <w:rPr>
          <w:rFonts w:ascii="Times New Roman" w:eastAsia="Calibri"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hyperlink r:id="rId8" w:history="1">
        <w:r w:rsidRPr="00323A35">
          <w:rPr>
            <w:rStyle w:val="Hyperlink"/>
            <w:rFonts w:ascii="Times New Roman" w:eastAsia="Calibri" w:hAnsi="Times New Roman"/>
            <w:sz w:val="24"/>
            <w:szCs w:val="24"/>
          </w:rPr>
          <w:t>pdelpech@ufl.edu</w:t>
        </w:r>
      </w:hyperlink>
      <w:r>
        <w:rPr>
          <w:rFonts w:ascii="Times New Roman" w:eastAsia="Calibri" w:hAnsi="Times New Roman"/>
          <w:sz w:val="24"/>
          <w:szCs w:val="24"/>
        </w:rPr>
        <w:t xml:space="preserve">    </w:t>
      </w:r>
    </w:p>
    <w:p w14:paraId="0E3408B0" w14:textId="77777777" w:rsidR="005B312F" w:rsidRDefault="005B312F" w:rsidP="005B312F">
      <w:pPr>
        <w:spacing w:after="0" w:line="240" w:lineRule="auto"/>
        <w:rPr>
          <w:rFonts w:ascii="Times New Roman" w:eastAsia="Calibri" w:hAnsi="Times New Roman"/>
          <w:sz w:val="24"/>
          <w:szCs w:val="24"/>
        </w:rPr>
      </w:pP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p>
    <w:p w14:paraId="7D3E04C7" w14:textId="77777777" w:rsidR="0065149D" w:rsidRPr="0065149D" w:rsidRDefault="005B312F" w:rsidP="0065149D">
      <w:pPr>
        <w:spacing w:after="0" w:line="240" w:lineRule="auto"/>
        <w:rPr>
          <w:rFonts w:ascii="Times New Roman" w:hAnsi="Times New Roman"/>
          <w:color w:val="000000"/>
          <w:sz w:val="24"/>
          <w:szCs w:val="24"/>
        </w:rPr>
      </w:pP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sidR="0065149D" w:rsidRPr="0065149D">
        <w:rPr>
          <w:rFonts w:ascii="Times New Roman" w:hAnsi="Times New Roman"/>
          <w:color w:val="000000"/>
          <w:sz w:val="24"/>
          <w:szCs w:val="24"/>
        </w:rPr>
        <w:t>Sharon</w:t>
      </w:r>
      <w:r w:rsidR="0065149D" w:rsidRPr="0065149D">
        <w:rPr>
          <w:rStyle w:val="apple-converted-space"/>
          <w:rFonts w:ascii="Times New Roman" w:hAnsi="Times New Roman"/>
          <w:color w:val="000000"/>
          <w:sz w:val="24"/>
          <w:szCs w:val="24"/>
        </w:rPr>
        <w:t> </w:t>
      </w:r>
      <w:r w:rsidR="0065149D" w:rsidRPr="0065149D">
        <w:rPr>
          <w:rFonts w:ascii="Times New Roman" w:hAnsi="Times New Roman"/>
          <w:color w:val="000000"/>
          <w:sz w:val="24"/>
          <w:szCs w:val="24"/>
        </w:rPr>
        <w:t>Adams</w:t>
      </w:r>
      <w:r w:rsidR="0065149D" w:rsidRPr="0065149D">
        <w:rPr>
          <w:rStyle w:val="apple-converted-space"/>
          <w:rFonts w:ascii="Times New Roman" w:hAnsi="Times New Roman"/>
          <w:color w:val="000000"/>
          <w:sz w:val="24"/>
          <w:szCs w:val="24"/>
        </w:rPr>
        <w:t> </w:t>
      </w:r>
      <w:r w:rsidR="0065149D" w:rsidRPr="0065149D">
        <w:rPr>
          <w:rFonts w:ascii="Times New Roman" w:hAnsi="Times New Roman"/>
          <w:color w:val="000000"/>
          <w:sz w:val="24"/>
          <w:szCs w:val="24"/>
        </w:rPr>
        <w:t>DNP, CNM, ARNP</w:t>
      </w:r>
    </w:p>
    <w:p w14:paraId="4F4A3303" w14:textId="77777777" w:rsidR="0065149D" w:rsidRPr="0065149D" w:rsidRDefault="0065149D" w:rsidP="0065149D">
      <w:pPr>
        <w:spacing w:after="0" w:line="240" w:lineRule="auto"/>
        <w:ind w:left="2160" w:firstLine="720"/>
        <w:rPr>
          <w:rFonts w:ascii="Times New Roman" w:hAnsi="Times New Roman"/>
          <w:color w:val="000000"/>
          <w:sz w:val="24"/>
          <w:szCs w:val="24"/>
        </w:rPr>
      </w:pPr>
      <w:r w:rsidRPr="0065149D">
        <w:rPr>
          <w:rFonts w:ascii="Times New Roman" w:hAnsi="Times New Roman"/>
          <w:color w:val="000000"/>
          <w:sz w:val="24"/>
          <w:szCs w:val="24"/>
        </w:rPr>
        <w:t>Clinical Assistant Professor</w:t>
      </w:r>
    </w:p>
    <w:p w14:paraId="6C93E981" w14:textId="77777777" w:rsidR="0065149D" w:rsidRDefault="0065149D" w:rsidP="0065149D">
      <w:pPr>
        <w:spacing w:after="0" w:line="240" w:lineRule="auto"/>
        <w:ind w:left="2160" w:firstLine="720"/>
        <w:rPr>
          <w:rFonts w:ascii="Times New Roman" w:hAnsi="Times New Roman"/>
          <w:color w:val="000000"/>
          <w:sz w:val="24"/>
          <w:szCs w:val="24"/>
        </w:rPr>
      </w:pPr>
      <w:r w:rsidRPr="0065149D">
        <w:rPr>
          <w:rFonts w:ascii="Times New Roman" w:hAnsi="Times New Roman"/>
          <w:color w:val="000000"/>
          <w:sz w:val="24"/>
          <w:szCs w:val="24"/>
        </w:rPr>
        <w:t>Office 3213 office ho</w:t>
      </w:r>
      <w:r>
        <w:rPr>
          <w:rFonts w:ascii="Times New Roman" w:hAnsi="Times New Roman"/>
          <w:color w:val="000000"/>
          <w:sz w:val="24"/>
          <w:szCs w:val="24"/>
        </w:rPr>
        <w:t>urs 0900-1100 am Fridays and by</w:t>
      </w:r>
    </w:p>
    <w:p w14:paraId="0171FDE4" w14:textId="77777777" w:rsidR="0065149D" w:rsidRPr="0065149D" w:rsidRDefault="0065149D" w:rsidP="0065149D">
      <w:pPr>
        <w:spacing w:after="0" w:line="240" w:lineRule="auto"/>
        <w:ind w:left="2160" w:firstLine="720"/>
        <w:rPr>
          <w:rFonts w:ascii="Times New Roman" w:hAnsi="Times New Roman"/>
          <w:color w:val="000000"/>
          <w:sz w:val="24"/>
          <w:szCs w:val="24"/>
        </w:rPr>
      </w:pPr>
      <w:r>
        <w:rPr>
          <w:rFonts w:ascii="Times New Roman" w:hAnsi="Times New Roman"/>
          <w:color w:val="000000"/>
          <w:sz w:val="24"/>
          <w:szCs w:val="24"/>
        </w:rPr>
        <w:t xml:space="preserve">appointment  </w:t>
      </w:r>
    </w:p>
    <w:p w14:paraId="0D25C968" w14:textId="77777777" w:rsidR="0065149D" w:rsidRPr="0065149D" w:rsidRDefault="0065149D" w:rsidP="0065149D">
      <w:pPr>
        <w:spacing w:after="0" w:line="240" w:lineRule="auto"/>
        <w:ind w:left="2160" w:firstLine="720"/>
        <w:rPr>
          <w:rFonts w:ascii="Times New Roman" w:hAnsi="Times New Roman"/>
          <w:color w:val="000000"/>
          <w:sz w:val="24"/>
          <w:szCs w:val="24"/>
        </w:rPr>
      </w:pPr>
      <w:r w:rsidRPr="0065149D">
        <w:rPr>
          <w:rFonts w:ascii="Times New Roman" w:hAnsi="Times New Roman"/>
          <w:color w:val="000000"/>
          <w:sz w:val="24"/>
          <w:szCs w:val="24"/>
        </w:rPr>
        <w:t>Office 352-273-6358</w:t>
      </w:r>
    </w:p>
    <w:p w14:paraId="7DAC4962" w14:textId="77777777" w:rsidR="0065149D" w:rsidRPr="0065149D" w:rsidRDefault="0065149D" w:rsidP="0065149D">
      <w:pPr>
        <w:spacing w:after="0" w:line="240" w:lineRule="auto"/>
        <w:ind w:left="2160" w:firstLine="720"/>
        <w:rPr>
          <w:rFonts w:ascii="Times New Roman" w:hAnsi="Times New Roman"/>
          <w:color w:val="000000"/>
          <w:sz w:val="24"/>
          <w:szCs w:val="24"/>
        </w:rPr>
      </w:pPr>
      <w:r w:rsidRPr="0065149D">
        <w:rPr>
          <w:rFonts w:ascii="Times New Roman" w:hAnsi="Times New Roman"/>
          <w:color w:val="000000"/>
          <w:sz w:val="24"/>
          <w:szCs w:val="24"/>
        </w:rPr>
        <w:t>Cell 606-226-2752</w:t>
      </w:r>
    </w:p>
    <w:p w14:paraId="55883F8E" w14:textId="77777777" w:rsidR="005B312F" w:rsidRPr="0065149D" w:rsidRDefault="006E02AB" w:rsidP="0065149D">
      <w:pPr>
        <w:spacing w:after="0" w:line="240" w:lineRule="auto"/>
        <w:ind w:left="2160" w:firstLine="720"/>
        <w:rPr>
          <w:rFonts w:ascii="Times New Roman" w:hAnsi="Times New Roman"/>
          <w:color w:val="000000"/>
          <w:sz w:val="24"/>
          <w:szCs w:val="24"/>
        </w:rPr>
      </w:pPr>
      <w:hyperlink r:id="rId9" w:history="1">
        <w:r w:rsidR="0065149D" w:rsidRPr="0065149D">
          <w:rPr>
            <w:rStyle w:val="Hyperlink"/>
            <w:rFonts w:ascii="Times New Roman" w:hAnsi="Times New Roman"/>
            <w:sz w:val="24"/>
            <w:szCs w:val="24"/>
          </w:rPr>
          <w:t>sharonadams@uflf.edu</w:t>
        </w:r>
      </w:hyperlink>
    </w:p>
    <w:p w14:paraId="66FB120F" w14:textId="77777777" w:rsidR="00323A35" w:rsidRPr="00323A35" w:rsidRDefault="00323A35" w:rsidP="005B312F">
      <w:pPr>
        <w:spacing w:after="0" w:line="240" w:lineRule="auto"/>
        <w:rPr>
          <w:rFonts w:ascii="Times New Roman" w:eastAsia="Calibri" w:hAnsi="Times New Roman"/>
          <w:sz w:val="24"/>
          <w:szCs w:val="24"/>
        </w:rPr>
      </w:pPr>
      <w:r>
        <w:rPr>
          <w:rFonts w:ascii="Times New Roman" w:eastAsia="Calibri" w:hAnsi="Times New Roman"/>
          <w:sz w:val="24"/>
          <w:szCs w:val="24"/>
        </w:rPr>
        <w:tab/>
      </w:r>
      <w:r>
        <w:rPr>
          <w:rFonts w:ascii="Times New Roman" w:eastAsia="Calibri" w:hAnsi="Times New Roman"/>
          <w:sz w:val="24"/>
          <w:szCs w:val="24"/>
        </w:rPr>
        <w:tab/>
      </w:r>
      <w:r w:rsidR="00FE1E52">
        <w:rPr>
          <w:rFonts w:ascii="Times New Roman" w:eastAsia="Calibri" w:hAnsi="Times New Roman"/>
          <w:sz w:val="24"/>
          <w:szCs w:val="24"/>
        </w:rPr>
        <w:t xml:space="preserve"> </w:t>
      </w:r>
    </w:p>
    <w:p w14:paraId="48F0C3BB" w14:textId="77777777" w:rsidR="00323A35" w:rsidRPr="00323A35" w:rsidRDefault="00323A35" w:rsidP="00323A35">
      <w:pPr>
        <w:spacing w:after="0" w:line="240" w:lineRule="auto"/>
        <w:rPr>
          <w:rFonts w:ascii="Times New Roman" w:eastAsia="Calibri" w:hAnsi="Times New Roman"/>
          <w:sz w:val="24"/>
          <w:szCs w:val="24"/>
        </w:rPr>
      </w:pPr>
    </w:p>
    <w:p w14:paraId="5791C78E" w14:textId="77777777" w:rsidR="001312DF" w:rsidRPr="00E527CA" w:rsidRDefault="001312DF" w:rsidP="00323A35">
      <w:pPr>
        <w:spacing w:after="0" w:line="240" w:lineRule="auto"/>
        <w:rPr>
          <w:rFonts w:ascii="Times New Roman" w:hAnsi="Times New Roman"/>
          <w:sz w:val="24"/>
          <w:szCs w:val="24"/>
        </w:rPr>
      </w:pPr>
      <w:r w:rsidRPr="00E527CA">
        <w:rPr>
          <w:rFonts w:ascii="Times New Roman" w:hAnsi="Times New Roman"/>
          <w:sz w:val="24"/>
          <w:szCs w:val="24"/>
          <w:u w:val="single"/>
        </w:rPr>
        <w:t>COURSE DESCRIPTION</w:t>
      </w:r>
      <w:r w:rsidRPr="00E527CA">
        <w:rPr>
          <w:rFonts w:ascii="Times New Roman" w:hAnsi="Times New Roman"/>
          <w:sz w:val="24"/>
          <w:szCs w:val="24"/>
        </w:rPr>
        <w:tab/>
      </w:r>
      <w:r w:rsidR="0093500F" w:rsidRPr="00E527CA">
        <w:rPr>
          <w:rFonts w:ascii="Times New Roman" w:hAnsi="Times New Roman"/>
          <w:sz w:val="24"/>
          <w:szCs w:val="24"/>
        </w:rPr>
        <w:t>The purpose of t</w:t>
      </w:r>
      <w:r w:rsidRPr="00E527CA">
        <w:rPr>
          <w:rFonts w:ascii="Times New Roman" w:hAnsi="Times New Roman"/>
          <w:sz w:val="24"/>
          <w:szCs w:val="24"/>
        </w:rPr>
        <w:t xml:space="preserve">his course </w:t>
      </w:r>
      <w:r w:rsidR="0093500F" w:rsidRPr="00E527CA">
        <w:rPr>
          <w:rFonts w:ascii="Times New Roman" w:hAnsi="Times New Roman"/>
          <w:sz w:val="24"/>
          <w:szCs w:val="24"/>
        </w:rPr>
        <w:t xml:space="preserve">is to </w:t>
      </w:r>
      <w:r w:rsidR="00A93D4E" w:rsidRPr="00E527CA">
        <w:rPr>
          <w:rFonts w:ascii="Times New Roman" w:hAnsi="Times New Roman"/>
          <w:sz w:val="24"/>
          <w:szCs w:val="24"/>
        </w:rPr>
        <w:t>examine strategies for</w:t>
      </w:r>
      <w:r w:rsidRPr="00E527CA">
        <w:rPr>
          <w:rFonts w:ascii="Times New Roman" w:hAnsi="Times New Roman"/>
          <w:sz w:val="24"/>
          <w:szCs w:val="24"/>
        </w:rPr>
        <w:t xml:space="preserve"> </w:t>
      </w:r>
      <w:r w:rsidR="00196D2C" w:rsidRPr="00E527CA">
        <w:rPr>
          <w:rFonts w:ascii="Times New Roman" w:hAnsi="Times New Roman"/>
          <w:sz w:val="24"/>
          <w:szCs w:val="24"/>
        </w:rPr>
        <w:t xml:space="preserve">wellness promotion, disease prevention, and disaster management </w:t>
      </w:r>
      <w:r w:rsidR="005A35AE" w:rsidRPr="00E527CA">
        <w:rPr>
          <w:rFonts w:ascii="Times New Roman" w:hAnsi="Times New Roman"/>
          <w:sz w:val="24"/>
          <w:szCs w:val="24"/>
        </w:rPr>
        <w:t xml:space="preserve">in </w:t>
      </w:r>
      <w:r w:rsidR="00196D2C" w:rsidRPr="00E527CA">
        <w:rPr>
          <w:rFonts w:ascii="Times New Roman" w:hAnsi="Times New Roman"/>
          <w:sz w:val="24"/>
          <w:szCs w:val="24"/>
        </w:rPr>
        <w:t>communities and populations.  Emphasis is on the epidemiologic principles that affect the health of vulnerable populations.  Focus is on the impact of interventions that address</w:t>
      </w:r>
      <w:r w:rsidR="008F4797" w:rsidRPr="00E527CA">
        <w:rPr>
          <w:rFonts w:ascii="Times New Roman" w:hAnsi="Times New Roman"/>
          <w:sz w:val="24"/>
          <w:szCs w:val="24"/>
        </w:rPr>
        <w:t xml:space="preserve"> health disparities in related populations.</w:t>
      </w:r>
    </w:p>
    <w:p w14:paraId="0EA17EA3" w14:textId="77777777" w:rsidR="0014496C" w:rsidRPr="00E527CA" w:rsidRDefault="0014496C" w:rsidP="0014496C">
      <w:pPr>
        <w:spacing w:after="0" w:line="240" w:lineRule="auto"/>
        <w:rPr>
          <w:rFonts w:ascii="Times New Roman" w:hAnsi="Times New Roman"/>
          <w:sz w:val="24"/>
          <w:szCs w:val="24"/>
        </w:rPr>
      </w:pPr>
    </w:p>
    <w:p w14:paraId="6483E3D7" w14:textId="77777777" w:rsidR="001312DF" w:rsidRDefault="00323A35" w:rsidP="00234953">
      <w:pPr>
        <w:spacing w:after="0" w:line="240" w:lineRule="auto"/>
        <w:contextualSpacing/>
        <w:rPr>
          <w:rFonts w:ascii="Times New Roman" w:hAnsi="Times New Roman"/>
          <w:sz w:val="24"/>
          <w:szCs w:val="24"/>
        </w:rPr>
      </w:pPr>
      <w:r>
        <w:rPr>
          <w:rFonts w:ascii="Times New Roman" w:hAnsi="Times New Roman"/>
          <w:sz w:val="24"/>
          <w:szCs w:val="24"/>
          <w:u w:val="single"/>
        </w:rPr>
        <w:t xml:space="preserve">COURSE </w:t>
      </w:r>
      <w:r w:rsidRPr="00323A35">
        <w:rPr>
          <w:rFonts w:ascii="Times New Roman" w:hAnsi="Times New Roman"/>
          <w:sz w:val="24"/>
          <w:szCs w:val="24"/>
          <w:u w:val="single"/>
        </w:rPr>
        <w:t>OBJECTIVES</w:t>
      </w:r>
      <w:r>
        <w:rPr>
          <w:rFonts w:ascii="Times New Roman" w:hAnsi="Times New Roman"/>
          <w:sz w:val="24"/>
          <w:szCs w:val="24"/>
        </w:rPr>
        <w:t xml:space="preserve">     </w:t>
      </w:r>
      <w:r w:rsidR="001312DF" w:rsidRPr="00323A35">
        <w:rPr>
          <w:rFonts w:ascii="Times New Roman" w:hAnsi="Times New Roman"/>
          <w:sz w:val="24"/>
          <w:szCs w:val="24"/>
        </w:rPr>
        <w:t>Upon</w:t>
      </w:r>
      <w:r w:rsidR="001312DF" w:rsidRPr="00E527CA">
        <w:rPr>
          <w:rFonts w:ascii="Times New Roman" w:hAnsi="Times New Roman"/>
          <w:sz w:val="24"/>
          <w:szCs w:val="24"/>
        </w:rPr>
        <w:t xml:space="preserve"> completion of this course, the student will be able to:</w:t>
      </w:r>
    </w:p>
    <w:p w14:paraId="32C8AAE3" w14:textId="77777777" w:rsidR="00234953" w:rsidRDefault="001312DF" w:rsidP="00323A35">
      <w:pPr>
        <w:numPr>
          <w:ilvl w:val="0"/>
          <w:numId w:val="1"/>
        </w:numPr>
        <w:autoSpaceDE w:val="0"/>
        <w:autoSpaceDN w:val="0"/>
        <w:adjustRightInd w:val="0"/>
        <w:spacing w:after="0" w:line="240" w:lineRule="auto"/>
        <w:ind w:left="360"/>
        <w:contextualSpacing/>
        <w:rPr>
          <w:rFonts w:ascii="Times New Roman" w:hAnsi="Times New Roman"/>
          <w:color w:val="000000"/>
          <w:sz w:val="24"/>
          <w:szCs w:val="24"/>
        </w:rPr>
      </w:pPr>
      <w:r w:rsidRPr="00E527CA">
        <w:rPr>
          <w:rFonts w:ascii="Times New Roman" w:hAnsi="Times New Roman"/>
          <w:color w:val="000000"/>
          <w:sz w:val="24"/>
          <w:szCs w:val="24"/>
        </w:rPr>
        <w:t xml:space="preserve">Analyze nursing management of wellness promotion </w:t>
      </w:r>
      <w:r w:rsidR="00831E5D" w:rsidRPr="00E527CA">
        <w:rPr>
          <w:rFonts w:ascii="Times New Roman" w:hAnsi="Times New Roman"/>
          <w:color w:val="000000"/>
          <w:sz w:val="24"/>
          <w:szCs w:val="24"/>
        </w:rPr>
        <w:t xml:space="preserve">and illness prevention </w:t>
      </w:r>
      <w:r w:rsidRPr="00E527CA">
        <w:rPr>
          <w:rFonts w:ascii="Times New Roman" w:hAnsi="Times New Roman"/>
          <w:color w:val="000000"/>
          <w:sz w:val="24"/>
          <w:szCs w:val="24"/>
        </w:rPr>
        <w:t xml:space="preserve">for </w:t>
      </w:r>
      <w:r w:rsidR="00831E5D" w:rsidRPr="00E527CA">
        <w:rPr>
          <w:rFonts w:ascii="Times New Roman" w:hAnsi="Times New Roman"/>
          <w:color w:val="000000"/>
          <w:sz w:val="24"/>
          <w:szCs w:val="24"/>
        </w:rPr>
        <w:t>communities and</w:t>
      </w:r>
      <w:r w:rsidRPr="00E527CA">
        <w:rPr>
          <w:rFonts w:ascii="Times New Roman" w:hAnsi="Times New Roman"/>
          <w:color w:val="000000"/>
          <w:sz w:val="24"/>
          <w:szCs w:val="24"/>
        </w:rPr>
        <w:t xml:space="preserve"> populations</w:t>
      </w:r>
      <w:r w:rsidR="00831E5D" w:rsidRPr="00E527CA">
        <w:rPr>
          <w:rFonts w:ascii="Times New Roman" w:hAnsi="Times New Roman"/>
          <w:color w:val="000000"/>
          <w:sz w:val="24"/>
          <w:szCs w:val="24"/>
        </w:rPr>
        <w:t xml:space="preserve">. </w:t>
      </w:r>
    </w:p>
    <w:p w14:paraId="5750A300" w14:textId="77777777" w:rsidR="00831E5D" w:rsidRPr="00234953" w:rsidRDefault="00831E5D" w:rsidP="00323A35">
      <w:pPr>
        <w:pStyle w:val="ListParagraph"/>
        <w:numPr>
          <w:ilvl w:val="0"/>
          <w:numId w:val="1"/>
        </w:numPr>
        <w:autoSpaceDE w:val="0"/>
        <w:autoSpaceDN w:val="0"/>
        <w:adjustRightInd w:val="0"/>
        <w:spacing w:after="0" w:line="240" w:lineRule="auto"/>
        <w:ind w:left="360"/>
        <w:rPr>
          <w:rFonts w:ascii="Times New Roman" w:hAnsi="Times New Roman"/>
          <w:color w:val="000000"/>
          <w:sz w:val="24"/>
          <w:szCs w:val="24"/>
        </w:rPr>
      </w:pPr>
      <w:r w:rsidRPr="00234953">
        <w:rPr>
          <w:rFonts w:ascii="Times New Roman" w:hAnsi="Times New Roman"/>
          <w:color w:val="000000"/>
          <w:sz w:val="24"/>
          <w:szCs w:val="24"/>
        </w:rPr>
        <w:t xml:space="preserve">Analyze interprofessional strategies for wellness </w:t>
      </w:r>
      <w:r w:rsidR="001312DF" w:rsidRPr="00234953">
        <w:rPr>
          <w:rFonts w:ascii="Times New Roman" w:hAnsi="Times New Roman"/>
          <w:color w:val="000000"/>
          <w:sz w:val="24"/>
          <w:szCs w:val="24"/>
        </w:rPr>
        <w:t>promotion</w:t>
      </w:r>
      <w:r w:rsidRPr="00234953">
        <w:rPr>
          <w:rFonts w:ascii="Times New Roman" w:hAnsi="Times New Roman"/>
          <w:color w:val="000000"/>
          <w:sz w:val="24"/>
          <w:szCs w:val="24"/>
        </w:rPr>
        <w:t xml:space="preserve"> and illness prevention</w:t>
      </w:r>
      <w:r w:rsidR="001312DF" w:rsidRPr="00234953">
        <w:rPr>
          <w:rFonts w:ascii="Times New Roman" w:hAnsi="Times New Roman"/>
          <w:color w:val="000000"/>
          <w:sz w:val="24"/>
          <w:szCs w:val="24"/>
        </w:rPr>
        <w:t xml:space="preserve"> of culturally diverse </w:t>
      </w:r>
      <w:r w:rsidRPr="00234953">
        <w:rPr>
          <w:rFonts w:ascii="Times New Roman" w:hAnsi="Times New Roman"/>
          <w:color w:val="000000"/>
          <w:sz w:val="24"/>
          <w:szCs w:val="24"/>
        </w:rPr>
        <w:t>communities and populations.</w:t>
      </w:r>
    </w:p>
    <w:p w14:paraId="4B8A1D5A" w14:textId="77777777" w:rsidR="00323A35" w:rsidRDefault="00831E5D" w:rsidP="00323A35">
      <w:pPr>
        <w:pStyle w:val="ListParagraph"/>
        <w:numPr>
          <w:ilvl w:val="0"/>
          <w:numId w:val="1"/>
        </w:numPr>
        <w:autoSpaceDE w:val="0"/>
        <w:autoSpaceDN w:val="0"/>
        <w:adjustRightInd w:val="0"/>
        <w:spacing w:after="0" w:line="240" w:lineRule="auto"/>
        <w:ind w:left="360"/>
        <w:rPr>
          <w:rFonts w:ascii="Times New Roman" w:hAnsi="Times New Roman"/>
          <w:color w:val="000000"/>
          <w:sz w:val="24"/>
          <w:szCs w:val="24"/>
        </w:rPr>
      </w:pPr>
      <w:r w:rsidRPr="00234953">
        <w:rPr>
          <w:rFonts w:ascii="Times New Roman" w:hAnsi="Times New Roman"/>
          <w:color w:val="000000"/>
          <w:sz w:val="24"/>
          <w:szCs w:val="24"/>
        </w:rPr>
        <w:t xml:space="preserve">Utilize epidemiology and other </w:t>
      </w:r>
      <w:r w:rsidR="00323A35" w:rsidRPr="00234953">
        <w:rPr>
          <w:rFonts w:ascii="Times New Roman" w:hAnsi="Times New Roman"/>
          <w:color w:val="000000"/>
          <w:sz w:val="24"/>
          <w:szCs w:val="24"/>
        </w:rPr>
        <w:t>evidence-based</w:t>
      </w:r>
      <w:r w:rsidR="002B44D7" w:rsidRPr="00234953">
        <w:rPr>
          <w:rFonts w:ascii="Times New Roman" w:hAnsi="Times New Roman"/>
          <w:color w:val="000000"/>
          <w:sz w:val="24"/>
          <w:szCs w:val="24"/>
        </w:rPr>
        <w:t xml:space="preserve"> sources</w:t>
      </w:r>
      <w:r w:rsidRPr="00234953">
        <w:rPr>
          <w:rFonts w:ascii="Times New Roman" w:hAnsi="Times New Roman"/>
          <w:color w:val="000000"/>
          <w:sz w:val="24"/>
          <w:szCs w:val="24"/>
        </w:rPr>
        <w:t xml:space="preserve"> to identify communities and populations at risk.</w:t>
      </w:r>
    </w:p>
    <w:p w14:paraId="0C94E42F" w14:textId="77777777" w:rsidR="001312DF" w:rsidRPr="00323A35" w:rsidRDefault="00831E5D" w:rsidP="00323A35">
      <w:pPr>
        <w:pStyle w:val="ListParagraph"/>
        <w:numPr>
          <w:ilvl w:val="0"/>
          <w:numId w:val="1"/>
        </w:numPr>
        <w:autoSpaceDE w:val="0"/>
        <w:autoSpaceDN w:val="0"/>
        <w:adjustRightInd w:val="0"/>
        <w:spacing w:after="0" w:line="240" w:lineRule="auto"/>
        <w:ind w:left="360"/>
        <w:rPr>
          <w:rFonts w:ascii="Times New Roman" w:hAnsi="Times New Roman"/>
          <w:color w:val="000000"/>
          <w:sz w:val="24"/>
          <w:szCs w:val="24"/>
        </w:rPr>
      </w:pPr>
      <w:r w:rsidRPr="00323A35">
        <w:rPr>
          <w:rFonts w:ascii="Times New Roman" w:hAnsi="Times New Roman"/>
          <w:color w:val="000000"/>
          <w:sz w:val="24"/>
          <w:szCs w:val="24"/>
        </w:rPr>
        <w:t xml:space="preserve">Discuss response systems and management strategies for </w:t>
      </w:r>
      <w:r w:rsidR="00A93D4E" w:rsidRPr="00323A35">
        <w:rPr>
          <w:rFonts w:ascii="Times New Roman" w:hAnsi="Times New Roman"/>
          <w:color w:val="000000"/>
          <w:sz w:val="24"/>
          <w:szCs w:val="24"/>
        </w:rPr>
        <w:t xml:space="preserve">selected </w:t>
      </w:r>
      <w:r w:rsidRPr="00323A35">
        <w:rPr>
          <w:rFonts w:ascii="Times New Roman" w:hAnsi="Times New Roman"/>
          <w:color w:val="000000"/>
          <w:sz w:val="24"/>
          <w:szCs w:val="24"/>
        </w:rPr>
        <w:t>disasters.</w:t>
      </w:r>
      <w:r w:rsidR="001312DF" w:rsidRPr="00323A35">
        <w:rPr>
          <w:rFonts w:ascii="Times New Roman" w:hAnsi="Times New Roman"/>
          <w:color w:val="000000"/>
          <w:sz w:val="24"/>
          <w:szCs w:val="24"/>
        </w:rPr>
        <w:t xml:space="preserve">  </w:t>
      </w:r>
    </w:p>
    <w:p w14:paraId="4702946C" w14:textId="77777777" w:rsidR="003D22BF" w:rsidRDefault="003D22BF" w:rsidP="0014496C">
      <w:pPr>
        <w:tabs>
          <w:tab w:val="left" w:pos="-1080"/>
          <w:tab w:val="left" w:pos="-720"/>
          <w:tab w:val="left" w:pos="0"/>
          <w:tab w:val="left" w:pos="450"/>
          <w:tab w:val="left" w:pos="810"/>
          <w:tab w:val="left" w:pos="2160"/>
        </w:tabs>
        <w:spacing w:after="0" w:line="240" w:lineRule="auto"/>
        <w:rPr>
          <w:rFonts w:ascii="Times New Roman" w:hAnsi="Times New Roman"/>
          <w:sz w:val="24"/>
          <w:szCs w:val="24"/>
          <w:u w:val="single"/>
        </w:rPr>
      </w:pPr>
    </w:p>
    <w:p w14:paraId="4904D9A9" w14:textId="77777777" w:rsidR="001312DF" w:rsidRDefault="001312DF" w:rsidP="0014496C">
      <w:pPr>
        <w:tabs>
          <w:tab w:val="left" w:pos="-1080"/>
          <w:tab w:val="left" w:pos="-720"/>
          <w:tab w:val="left" w:pos="0"/>
          <w:tab w:val="left" w:pos="450"/>
          <w:tab w:val="left" w:pos="810"/>
          <w:tab w:val="left" w:pos="2160"/>
        </w:tabs>
        <w:spacing w:after="0" w:line="240" w:lineRule="auto"/>
        <w:rPr>
          <w:rFonts w:ascii="Times New Roman" w:hAnsi="Times New Roman"/>
          <w:sz w:val="24"/>
          <w:szCs w:val="24"/>
          <w:u w:val="single"/>
        </w:rPr>
      </w:pPr>
      <w:r w:rsidRPr="00E527CA">
        <w:rPr>
          <w:rFonts w:ascii="Times New Roman" w:hAnsi="Times New Roman"/>
          <w:sz w:val="24"/>
          <w:szCs w:val="24"/>
          <w:u w:val="single"/>
        </w:rPr>
        <w:t>COURSE SCHEDULE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8"/>
        <w:gridCol w:w="1358"/>
        <w:gridCol w:w="1214"/>
        <w:gridCol w:w="1350"/>
        <w:gridCol w:w="4130"/>
      </w:tblGrid>
      <w:tr w:rsidR="00572E3D" w:rsidRPr="00572E3D" w14:paraId="28679934" w14:textId="77777777" w:rsidTr="00572E3D">
        <w:tc>
          <w:tcPr>
            <w:tcW w:w="1298" w:type="dxa"/>
          </w:tcPr>
          <w:p w14:paraId="5A1F0DD9" w14:textId="77777777" w:rsidR="00572E3D" w:rsidRPr="00572E3D" w:rsidRDefault="00572E3D" w:rsidP="00572E3D">
            <w:pPr>
              <w:tabs>
                <w:tab w:val="left" w:pos="-1080"/>
                <w:tab w:val="left" w:pos="-720"/>
                <w:tab w:val="left" w:pos="0"/>
                <w:tab w:val="left" w:pos="450"/>
                <w:tab w:val="left" w:pos="810"/>
                <w:tab w:val="left" w:pos="2160"/>
              </w:tabs>
              <w:spacing w:after="0" w:line="240" w:lineRule="auto"/>
              <w:jc w:val="center"/>
              <w:rPr>
                <w:rFonts w:ascii="Times New Roman" w:hAnsi="Times New Roman"/>
                <w:sz w:val="24"/>
                <w:szCs w:val="24"/>
                <w:u w:val="single"/>
              </w:rPr>
            </w:pPr>
            <w:r w:rsidRPr="00572E3D">
              <w:rPr>
                <w:rFonts w:ascii="Times New Roman" w:hAnsi="Times New Roman"/>
                <w:sz w:val="24"/>
                <w:szCs w:val="24"/>
                <w:u w:val="single"/>
              </w:rPr>
              <w:t>Section</w:t>
            </w:r>
          </w:p>
        </w:tc>
        <w:tc>
          <w:tcPr>
            <w:tcW w:w="1358" w:type="dxa"/>
          </w:tcPr>
          <w:p w14:paraId="7463156C" w14:textId="77777777" w:rsidR="00572E3D" w:rsidRPr="00572E3D" w:rsidRDefault="00572E3D" w:rsidP="0014496C">
            <w:pPr>
              <w:tabs>
                <w:tab w:val="left" w:pos="-1080"/>
                <w:tab w:val="left" w:pos="-720"/>
                <w:tab w:val="left" w:pos="0"/>
                <w:tab w:val="left" w:pos="450"/>
                <w:tab w:val="left" w:pos="810"/>
                <w:tab w:val="left" w:pos="2160"/>
              </w:tabs>
              <w:spacing w:after="0" w:line="240" w:lineRule="auto"/>
              <w:rPr>
                <w:rFonts w:ascii="Times New Roman" w:hAnsi="Times New Roman"/>
                <w:sz w:val="24"/>
                <w:szCs w:val="24"/>
                <w:u w:val="single"/>
              </w:rPr>
            </w:pPr>
            <w:r w:rsidRPr="00572E3D">
              <w:rPr>
                <w:rFonts w:ascii="Times New Roman" w:hAnsi="Times New Roman"/>
                <w:sz w:val="24"/>
                <w:szCs w:val="24"/>
                <w:u w:val="single"/>
              </w:rPr>
              <w:t xml:space="preserve">Faculty </w:t>
            </w:r>
          </w:p>
        </w:tc>
        <w:tc>
          <w:tcPr>
            <w:tcW w:w="1214" w:type="dxa"/>
          </w:tcPr>
          <w:p w14:paraId="1839B70A" w14:textId="77777777" w:rsidR="00572E3D" w:rsidRPr="00572E3D" w:rsidRDefault="00572E3D" w:rsidP="0014496C">
            <w:pPr>
              <w:tabs>
                <w:tab w:val="left" w:pos="-1080"/>
                <w:tab w:val="left" w:pos="-720"/>
                <w:tab w:val="left" w:pos="0"/>
                <w:tab w:val="left" w:pos="450"/>
                <w:tab w:val="left" w:pos="810"/>
                <w:tab w:val="left" w:pos="2160"/>
              </w:tabs>
              <w:spacing w:after="0" w:line="240" w:lineRule="auto"/>
              <w:rPr>
                <w:rFonts w:ascii="Times New Roman" w:hAnsi="Times New Roman"/>
                <w:sz w:val="24"/>
                <w:szCs w:val="24"/>
                <w:u w:val="single"/>
              </w:rPr>
            </w:pPr>
            <w:r w:rsidRPr="00572E3D">
              <w:rPr>
                <w:rFonts w:ascii="Times New Roman" w:hAnsi="Times New Roman"/>
                <w:sz w:val="24"/>
                <w:szCs w:val="24"/>
                <w:u w:val="single"/>
              </w:rPr>
              <w:t>Day</w:t>
            </w:r>
          </w:p>
        </w:tc>
        <w:tc>
          <w:tcPr>
            <w:tcW w:w="1350" w:type="dxa"/>
          </w:tcPr>
          <w:p w14:paraId="792FB633" w14:textId="77777777" w:rsidR="00572E3D" w:rsidRPr="00572E3D" w:rsidRDefault="00572E3D" w:rsidP="0014496C">
            <w:pPr>
              <w:tabs>
                <w:tab w:val="left" w:pos="-1080"/>
                <w:tab w:val="left" w:pos="-720"/>
                <w:tab w:val="left" w:pos="0"/>
                <w:tab w:val="left" w:pos="450"/>
                <w:tab w:val="left" w:pos="810"/>
                <w:tab w:val="left" w:pos="2160"/>
              </w:tabs>
              <w:spacing w:after="0" w:line="240" w:lineRule="auto"/>
              <w:rPr>
                <w:rFonts w:ascii="Times New Roman" w:hAnsi="Times New Roman"/>
                <w:sz w:val="24"/>
                <w:szCs w:val="24"/>
                <w:u w:val="single"/>
              </w:rPr>
            </w:pPr>
            <w:r w:rsidRPr="00572E3D">
              <w:rPr>
                <w:rFonts w:ascii="Times New Roman" w:hAnsi="Times New Roman"/>
                <w:sz w:val="24"/>
                <w:szCs w:val="24"/>
                <w:u w:val="single"/>
              </w:rPr>
              <w:t xml:space="preserve">Time </w:t>
            </w:r>
          </w:p>
        </w:tc>
        <w:tc>
          <w:tcPr>
            <w:tcW w:w="4130" w:type="dxa"/>
          </w:tcPr>
          <w:p w14:paraId="366DABE1" w14:textId="77777777" w:rsidR="005B312F" w:rsidRPr="00572E3D" w:rsidRDefault="00572E3D" w:rsidP="0014496C">
            <w:pPr>
              <w:tabs>
                <w:tab w:val="left" w:pos="-1080"/>
                <w:tab w:val="left" w:pos="-720"/>
                <w:tab w:val="left" w:pos="0"/>
                <w:tab w:val="left" w:pos="450"/>
                <w:tab w:val="left" w:pos="810"/>
                <w:tab w:val="left" w:pos="2160"/>
              </w:tabs>
              <w:spacing w:after="0" w:line="240" w:lineRule="auto"/>
              <w:rPr>
                <w:rFonts w:ascii="Times New Roman" w:hAnsi="Times New Roman"/>
                <w:sz w:val="24"/>
                <w:szCs w:val="24"/>
                <w:u w:val="single"/>
              </w:rPr>
            </w:pPr>
            <w:r w:rsidRPr="00572E3D">
              <w:rPr>
                <w:rFonts w:ascii="Times New Roman" w:hAnsi="Times New Roman"/>
                <w:sz w:val="24"/>
                <w:szCs w:val="24"/>
                <w:u w:val="single"/>
              </w:rPr>
              <w:t>Location</w:t>
            </w:r>
          </w:p>
        </w:tc>
      </w:tr>
      <w:tr w:rsidR="00572E3D" w14:paraId="090556A9" w14:textId="77777777" w:rsidTr="00572E3D">
        <w:tc>
          <w:tcPr>
            <w:tcW w:w="1298" w:type="dxa"/>
          </w:tcPr>
          <w:p w14:paraId="296D17CA" w14:textId="77777777" w:rsidR="00572E3D" w:rsidRPr="00572E3D" w:rsidRDefault="005B312F" w:rsidP="005B312F">
            <w:pPr>
              <w:pStyle w:val="ListParagraph"/>
              <w:numPr>
                <w:ilvl w:val="0"/>
                <w:numId w:val="17"/>
              </w:numPr>
              <w:tabs>
                <w:tab w:val="left" w:pos="-1080"/>
                <w:tab w:val="left" w:pos="-720"/>
                <w:tab w:val="left" w:pos="0"/>
                <w:tab w:val="left" w:pos="450"/>
                <w:tab w:val="left" w:pos="810"/>
                <w:tab w:val="left" w:pos="2160"/>
              </w:tabs>
              <w:spacing w:after="0" w:line="240" w:lineRule="auto"/>
              <w:rPr>
                <w:rFonts w:ascii="Times New Roman" w:hAnsi="Times New Roman"/>
                <w:sz w:val="24"/>
                <w:szCs w:val="24"/>
              </w:rPr>
            </w:pPr>
            <w:r>
              <w:rPr>
                <w:rFonts w:ascii="Times New Roman" w:hAnsi="Times New Roman"/>
                <w:sz w:val="24"/>
                <w:szCs w:val="24"/>
              </w:rPr>
              <w:t>1G38</w:t>
            </w:r>
          </w:p>
        </w:tc>
        <w:tc>
          <w:tcPr>
            <w:tcW w:w="1358" w:type="dxa"/>
          </w:tcPr>
          <w:p w14:paraId="59366730" w14:textId="77777777" w:rsidR="00572E3D" w:rsidRPr="00572E3D" w:rsidRDefault="005B312F" w:rsidP="0014496C">
            <w:pPr>
              <w:tabs>
                <w:tab w:val="left" w:pos="-1080"/>
                <w:tab w:val="left" w:pos="-720"/>
                <w:tab w:val="left" w:pos="0"/>
                <w:tab w:val="left" w:pos="450"/>
                <w:tab w:val="left" w:pos="810"/>
                <w:tab w:val="left" w:pos="2160"/>
              </w:tabs>
              <w:spacing w:after="0" w:line="240" w:lineRule="auto"/>
              <w:rPr>
                <w:rFonts w:ascii="Times New Roman" w:hAnsi="Times New Roman"/>
                <w:sz w:val="24"/>
                <w:szCs w:val="24"/>
              </w:rPr>
            </w:pPr>
            <w:r>
              <w:rPr>
                <w:rFonts w:ascii="Times New Roman" w:hAnsi="Times New Roman"/>
                <w:sz w:val="24"/>
                <w:szCs w:val="24"/>
              </w:rPr>
              <w:t>Adams</w:t>
            </w:r>
          </w:p>
        </w:tc>
        <w:tc>
          <w:tcPr>
            <w:tcW w:w="1214" w:type="dxa"/>
          </w:tcPr>
          <w:p w14:paraId="17218F3B" w14:textId="77777777" w:rsidR="00572E3D" w:rsidRPr="00572E3D" w:rsidRDefault="00572E3D" w:rsidP="0014496C">
            <w:pPr>
              <w:tabs>
                <w:tab w:val="left" w:pos="-1080"/>
                <w:tab w:val="left" w:pos="-720"/>
                <w:tab w:val="left" w:pos="0"/>
                <w:tab w:val="left" w:pos="450"/>
                <w:tab w:val="left" w:pos="810"/>
                <w:tab w:val="left" w:pos="2160"/>
              </w:tabs>
              <w:spacing w:after="0" w:line="240" w:lineRule="auto"/>
              <w:rPr>
                <w:rFonts w:ascii="Times New Roman" w:hAnsi="Times New Roman"/>
                <w:sz w:val="24"/>
                <w:szCs w:val="24"/>
              </w:rPr>
            </w:pPr>
            <w:r w:rsidRPr="00572E3D">
              <w:rPr>
                <w:rFonts w:ascii="Times New Roman" w:hAnsi="Times New Roman"/>
                <w:sz w:val="24"/>
                <w:szCs w:val="24"/>
              </w:rPr>
              <w:t>Thursday</w:t>
            </w:r>
          </w:p>
        </w:tc>
        <w:tc>
          <w:tcPr>
            <w:tcW w:w="1350" w:type="dxa"/>
          </w:tcPr>
          <w:p w14:paraId="7D808865" w14:textId="77777777" w:rsidR="00572E3D" w:rsidRPr="00572E3D" w:rsidRDefault="005B312F" w:rsidP="0014496C">
            <w:pPr>
              <w:tabs>
                <w:tab w:val="left" w:pos="-1080"/>
                <w:tab w:val="left" w:pos="-720"/>
                <w:tab w:val="left" w:pos="0"/>
                <w:tab w:val="left" w:pos="450"/>
                <w:tab w:val="left" w:pos="810"/>
                <w:tab w:val="left" w:pos="2160"/>
              </w:tabs>
              <w:spacing w:after="0" w:line="240" w:lineRule="auto"/>
              <w:rPr>
                <w:rFonts w:ascii="Times New Roman" w:hAnsi="Times New Roman"/>
                <w:sz w:val="24"/>
                <w:szCs w:val="24"/>
              </w:rPr>
            </w:pPr>
            <w:r>
              <w:rPr>
                <w:rFonts w:ascii="Times New Roman" w:hAnsi="Times New Roman"/>
                <w:sz w:val="24"/>
                <w:szCs w:val="24"/>
              </w:rPr>
              <w:t>0100</w:t>
            </w:r>
            <w:r w:rsidR="00572E3D" w:rsidRPr="00572E3D">
              <w:rPr>
                <w:rFonts w:ascii="Times New Roman" w:hAnsi="Times New Roman"/>
                <w:sz w:val="24"/>
                <w:szCs w:val="24"/>
              </w:rPr>
              <w:t>-</w:t>
            </w:r>
            <w:r w:rsidR="0065149D">
              <w:rPr>
                <w:rFonts w:ascii="Times New Roman" w:hAnsi="Times New Roman"/>
                <w:sz w:val="24"/>
                <w:szCs w:val="24"/>
              </w:rPr>
              <w:t>13</w:t>
            </w:r>
            <w:r>
              <w:rPr>
                <w:rFonts w:ascii="Times New Roman" w:hAnsi="Times New Roman"/>
                <w:sz w:val="24"/>
                <w:szCs w:val="24"/>
              </w:rPr>
              <w:t>00</w:t>
            </w:r>
          </w:p>
        </w:tc>
        <w:tc>
          <w:tcPr>
            <w:tcW w:w="4130" w:type="dxa"/>
          </w:tcPr>
          <w:p w14:paraId="46FD9336" w14:textId="77777777" w:rsidR="00572E3D" w:rsidRPr="00572E3D" w:rsidRDefault="005B312F" w:rsidP="0014496C">
            <w:pPr>
              <w:tabs>
                <w:tab w:val="left" w:pos="-1080"/>
                <w:tab w:val="left" w:pos="-720"/>
                <w:tab w:val="left" w:pos="0"/>
                <w:tab w:val="left" w:pos="450"/>
                <w:tab w:val="left" w:pos="810"/>
                <w:tab w:val="left" w:pos="2160"/>
              </w:tabs>
              <w:spacing w:after="0" w:line="240" w:lineRule="auto"/>
              <w:rPr>
                <w:rFonts w:ascii="Times New Roman" w:hAnsi="Times New Roman"/>
                <w:sz w:val="24"/>
                <w:szCs w:val="24"/>
              </w:rPr>
            </w:pPr>
            <w:r>
              <w:rPr>
                <w:rFonts w:ascii="Times New Roman" w:hAnsi="Times New Roman"/>
                <w:sz w:val="24"/>
                <w:szCs w:val="24"/>
              </w:rPr>
              <w:t>G112</w:t>
            </w:r>
          </w:p>
        </w:tc>
      </w:tr>
      <w:tr w:rsidR="00572E3D" w14:paraId="0C0EB7F8" w14:textId="77777777" w:rsidTr="00572E3D">
        <w:tc>
          <w:tcPr>
            <w:tcW w:w="1298" w:type="dxa"/>
          </w:tcPr>
          <w:p w14:paraId="2CDA5548" w14:textId="77777777" w:rsidR="00572E3D" w:rsidRPr="00572E3D" w:rsidRDefault="005B312F" w:rsidP="00572E3D">
            <w:pPr>
              <w:pStyle w:val="ListParagraph"/>
              <w:numPr>
                <w:ilvl w:val="0"/>
                <w:numId w:val="8"/>
              </w:numPr>
              <w:tabs>
                <w:tab w:val="left" w:pos="-1080"/>
                <w:tab w:val="left" w:pos="-720"/>
                <w:tab w:val="left" w:pos="0"/>
                <w:tab w:val="left" w:pos="450"/>
                <w:tab w:val="left" w:pos="810"/>
                <w:tab w:val="left" w:pos="2160"/>
              </w:tabs>
              <w:spacing w:after="0" w:line="240" w:lineRule="auto"/>
              <w:rPr>
                <w:rFonts w:ascii="Times New Roman" w:hAnsi="Times New Roman"/>
                <w:sz w:val="24"/>
                <w:szCs w:val="24"/>
              </w:rPr>
            </w:pPr>
            <w:r>
              <w:rPr>
                <w:rFonts w:ascii="Times New Roman" w:hAnsi="Times New Roman"/>
                <w:sz w:val="24"/>
                <w:szCs w:val="24"/>
              </w:rPr>
              <w:t>0369</w:t>
            </w:r>
          </w:p>
        </w:tc>
        <w:tc>
          <w:tcPr>
            <w:tcW w:w="1358" w:type="dxa"/>
          </w:tcPr>
          <w:p w14:paraId="4F06745C" w14:textId="77777777" w:rsidR="00572E3D" w:rsidRPr="00572E3D" w:rsidRDefault="005B312F" w:rsidP="0014496C">
            <w:pPr>
              <w:tabs>
                <w:tab w:val="left" w:pos="-1080"/>
                <w:tab w:val="left" w:pos="-720"/>
                <w:tab w:val="left" w:pos="0"/>
                <w:tab w:val="left" w:pos="450"/>
                <w:tab w:val="left" w:pos="810"/>
                <w:tab w:val="left" w:pos="2160"/>
              </w:tabs>
              <w:spacing w:after="0" w:line="240" w:lineRule="auto"/>
              <w:rPr>
                <w:rFonts w:ascii="Times New Roman" w:hAnsi="Times New Roman"/>
                <w:sz w:val="24"/>
                <w:szCs w:val="24"/>
              </w:rPr>
            </w:pPr>
            <w:r>
              <w:rPr>
                <w:rFonts w:ascii="Times New Roman" w:hAnsi="Times New Roman"/>
                <w:sz w:val="24"/>
                <w:szCs w:val="24"/>
              </w:rPr>
              <w:t>Delpech</w:t>
            </w:r>
          </w:p>
        </w:tc>
        <w:tc>
          <w:tcPr>
            <w:tcW w:w="1214" w:type="dxa"/>
          </w:tcPr>
          <w:p w14:paraId="45AAD905" w14:textId="77777777" w:rsidR="00572E3D" w:rsidRPr="00572E3D" w:rsidRDefault="00572E3D" w:rsidP="0014496C">
            <w:pPr>
              <w:tabs>
                <w:tab w:val="left" w:pos="-1080"/>
                <w:tab w:val="left" w:pos="-720"/>
                <w:tab w:val="left" w:pos="0"/>
                <w:tab w:val="left" w:pos="450"/>
                <w:tab w:val="left" w:pos="810"/>
                <w:tab w:val="left" w:pos="2160"/>
              </w:tabs>
              <w:spacing w:after="0" w:line="240" w:lineRule="auto"/>
              <w:rPr>
                <w:rFonts w:ascii="Times New Roman" w:hAnsi="Times New Roman"/>
                <w:sz w:val="24"/>
                <w:szCs w:val="24"/>
              </w:rPr>
            </w:pPr>
            <w:r w:rsidRPr="00572E3D">
              <w:rPr>
                <w:rFonts w:ascii="Times New Roman" w:hAnsi="Times New Roman"/>
                <w:sz w:val="24"/>
                <w:szCs w:val="24"/>
              </w:rPr>
              <w:t>Thursday</w:t>
            </w:r>
          </w:p>
        </w:tc>
        <w:tc>
          <w:tcPr>
            <w:tcW w:w="1350" w:type="dxa"/>
          </w:tcPr>
          <w:p w14:paraId="4654685D" w14:textId="6FC7F33A" w:rsidR="00572E3D" w:rsidRPr="00572E3D" w:rsidRDefault="005B312F" w:rsidP="0014496C">
            <w:pPr>
              <w:tabs>
                <w:tab w:val="left" w:pos="-1080"/>
                <w:tab w:val="left" w:pos="-720"/>
                <w:tab w:val="left" w:pos="0"/>
                <w:tab w:val="left" w:pos="450"/>
                <w:tab w:val="left" w:pos="810"/>
                <w:tab w:val="left" w:pos="2160"/>
              </w:tabs>
              <w:spacing w:after="0" w:line="240" w:lineRule="auto"/>
              <w:rPr>
                <w:rFonts w:ascii="Times New Roman" w:hAnsi="Times New Roman"/>
                <w:sz w:val="24"/>
                <w:szCs w:val="24"/>
              </w:rPr>
            </w:pPr>
            <w:r>
              <w:rPr>
                <w:rFonts w:ascii="Times New Roman" w:hAnsi="Times New Roman"/>
                <w:sz w:val="24"/>
                <w:szCs w:val="24"/>
              </w:rPr>
              <w:t>0</w:t>
            </w:r>
            <w:r w:rsidR="00FB2579">
              <w:rPr>
                <w:rFonts w:ascii="Times New Roman" w:hAnsi="Times New Roman"/>
                <w:sz w:val="24"/>
                <w:szCs w:val="24"/>
              </w:rPr>
              <w:t>9</w:t>
            </w:r>
            <w:r>
              <w:rPr>
                <w:rFonts w:ascii="Times New Roman" w:hAnsi="Times New Roman"/>
                <w:sz w:val="24"/>
                <w:szCs w:val="24"/>
              </w:rPr>
              <w:t>00</w:t>
            </w:r>
            <w:r w:rsidR="00572E3D" w:rsidRPr="00572E3D">
              <w:rPr>
                <w:rFonts w:ascii="Times New Roman" w:hAnsi="Times New Roman"/>
                <w:sz w:val="24"/>
                <w:szCs w:val="24"/>
              </w:rPr>
              <w:t>-</w:t>
            </w:r>
            <w:r w:rsidR="0065149D">
              <w:rPr>
                <w:rFonts w:ascii="Times New Roman" w:hAnsi="Times New Roman"/>
                <w:sz w:val="24"/>
                <w:szCs w:val="24"/>
              </w:rPr>
              <w:t>1</w:t>
            </w:r>
            <w:r w:rsidR="00FB2579">
              <w:rPr>
                <w:rFonts w:ascii="Times New Roman" w:hAnsi="Times New Roman"/>
                <w:sz w:val="24"/>
                <w:szCs w:val="24"/>
              </w:rPr>
              <w:t>1</w:t>
            </w:r>
            <w:r>
              <w:rPr>
                <w:rFonts w:ascii="Times New Roman" w:hAnsi="Times New Roman"/>
                <w:sz w:val="24"/>
                <w:szCs w:val="24"/>
              </w:rPr>
              <w:t>00</w:t>
            </w:r>
          </w:p>
        </w:tc>
        <w:tc>
          <w:tcPr>
            <w:tcW w:w="4130" w:type="dxa"/>
          </w:tcPr>
          <w:p w14:paraId="2F347F91" w14:textId="77777777" w:rsidR="00572E3D" w:rsidRPr="00572E3D" w:rsidRDefault="005B312F" w:rsidP="0014496C">
            <w:pPr>
              <w:tabs>
                <w:tab w:val="left" w:pos="-1080"/>
                <w:tab w:val="left" w:pos="-720"/>
                <w:tab w:val="left" w:pos="0"/>
                <w:tab w:val="left" w:pos="450"/>
                <w:tab w:val="left" w:pos="810"/>
                <w:tab w:val="left" w:pos="2160"/>
              </w:tabs>
              <w:spacing w:after="0" w:line="240" w:lineRule="auto"/>
              <w:rPr>
                <w:rFonts w:ascii="Times New Roman" w:hAnsi="Times New Roman"/>
                <w:sz w:val="24"/>
                <w:szCs w:val="24"/>
              </w:rPr>
            </w:pPr>
            <w:r>
              <w:rPr>
                <w:rFonts w:ascii="Times New Roman" w:hAnsi="Times New Roman"/>
                <w:sz w:val="24"/>
                <w:szCs w:val="24"/>
              </w:rPr>
              <w:t>C1-17</w:t>
            </w:r>
          </w:p>
        </w:tc>
      </w:tr>
      <w:tr w:rsidR="00572E3D" w14:paraId="386EB510" w14:textId="77777777" w:rsidTr="00572E3D">
        <w:tc>
          <w:tcPr>
            <w:tcW w:w="1298" w:type="dxa"/>
          </w:tcPr>
          <w:p w14:paraId="2BB453DA" w14:textId="77777777" w:rsidR="00572E3D" w:rsidRPr="00572E3D" w:rsidRDefault="00572E3D" w:rsidP="005B312F">
            <w:pPr>
              <w:pStyle w:val="ListParagraph"/>
              <w:tabs>
                <w:tab w:val="left" w:pos="-1080"/>
                <w:tab w:val="left" w:pos="-720"/>
                <w:tab w:val="left" w:pos="0"/>
                <w:tab w:val="left" w:pos="450"/>
                <w:tab w:val="left" w:pos="810"/>
                <w:tab w:val="left" w:pos="2160"/>
              </w:tabs>
              <w:spacing w:after="0" w:line="240" w:lineRule="auto"/>
              <w:ind w:left="360"/>
              <w:rPr>
                <w:rFonts w:ascii="Times New Roman" w:hAnsi="Times New Roman"/>
                <w:sz w:val="24"/>
                <w:szCs w:val="24"/>
              </w:rPr>
            </w:pPr>
          </w:p>
        </w:tc>
        <w:tc>
          <w:tcPr>
            <w:tcW w:w="1358" w:type="dxa"/>
          </w:tcPr>
          <w:p w14:paraId="400192DC" w14:textId="77777777" w:rsidR="00572E3D" w:rsidRPr="00572E3D" w:rsidRDefault="00572E3D" w:rsidP="0014496C">
            <w:pPr>
              <w:tabs>
                <w:tab w:val="left" w:pos="-1080"/>
                <w:tab w:val="left" w:pos="-720"/>
                <w:tab w:val="left" w:pos="0"/>
                <w:tab w:val="left" w:pos="450"/>
                <w:tab w:val="left" w:pos="810"/>
                <w:tab w:val="left" w:pos="2160"/>
              </w:tabs>
              <w:spacing w:after="0" w:line="240" w:lineRule="auto"/>
              <w:rPr>
                <w:rFonts w:ascii="Times New Roman" w:hAnsi="Times New Roman"/>
                <w:sz w:val="24"/>
                <w:szCs w:val="24"/>
              </w:rPr>
            </w:pPr>
          </w:p>
        </w:tc>
        <w:tc>
          <w:tcPr>
            <w:tcW w:w="1214" w:type="dxa"/>
          </w:tcPr>
          <w:p w14:paraId="176BD266" w14:textId="77777777" w:rsidR="00572E3D" w:rsidRPr="00572E3D" w:rsidRDefault="00572E3D" w:rsidP="0014496C">
            <w:pPr>
              <w:tabs>
                <w:tab w:val="left" w:pos="-1080"/>
                <w:tab w:val="left" w:pos="-720"/>
                <w:tab w:val="left" w:pos="0"/>
                <w:tab w:val="left" w:pos="450"/>
                <w:tab w:val="left" w:pos="810"/>
                <w:tab w:val="left" w:pos="2160"/>
              </w:tabs>
              <w:spacing w:after="0" w:line="240" w:lineRule="auto"/>
              <w:rPr>
                <w:rFonts w:ascii="Times New Roman" w:hAnsi="Times New Roman"/>
                <w:sz w:val="24"/>
                <w:szCs w:val="24"/>
              </w:rPr>
            </w:pPr>
            <w:r w:rsidRPr="00572E3D">
              <w:rPr>
                <w:rFonts w:ascii="Times New Roman" w:hAnsi="Times New Roman"/>
                <w:sz w:val="24"/>
                <w:szCs w:val="24"/>
              </w:rPr>
              <w:t>T</w:t>
            </w:r>
          </w:p>
        </w:tc>
        <w:tc>
          <w:tcPr>
            <w:tcW w:w="1350" w:type="dxa"/>
          </w:tcPr>
          <w:p w14:paraId="1E7349AE" w14:textId="77777777" w:rsidR="00572E3D" w:rsidRPr="00572E3D" w:rsidRDefault="00572E3D" w:rsidP="0014496C">
            <w:pPr>
              <w:tabs>
                <w:tab w:val="left" w:pos="-1080"/>
                <w:tab w:val="left" w:pos="-720"/>
                <w:tab w:val="left" w:pos="0"/>
                <w:tab w:val="left" w:pos="450"/>
                <w:tab w:val="left" w:pos="810"/>
                <w:tab w:val="left" w:pos="2160"/>
              </w:tabs>
              <w:spacing w:after="0" w:line="240" w:lineRule="auto"/>
              <w:rPr>
                <w:rFonts w:ascii="Times New Roman" w:hAnsi="Times New Roman"/>
                <w:sz w:val="24"/>
                <w:szCs w:val="24"/>
              </w:rPr>
            </w:pPr>
          </w:p>
        </w:tc>
        <w:tc>
          <w:tcPr>
            <w:tcW w:w="4130" w:type="dxa"/>
          </w:tcPr>
          <w:p w14:paraId="47DE5BA5" w14:textId="77777777" w:rsidR="00572E3D" w:rsidRPr="00572E3D" w:rsidRDefault="00572E3D" w:rsidP="0014496C">
            <w:pPr>
              <w:tabs>
                <w:tab w:val="left" w:pos="-1080"/>
                <w:tab w:val="left" w:pos="-720"/>
                <w:tab w:val="left" w:pos="0"/>
                <w:tab w:val="left" w:pos="450"/>
                <w:tab w:val="left" w:pos="810"/>
                <w:tab w:val="left" w:pos="2160"/>
              </w:tabs>
              <w:spacing w:after="0" w:line="240" w:lineRule="auto"/>
              <w:rPr>
                <w:rFonts w:ascii="Times New Roman" w:hAnsi="Times New Roman"/>
                <w:sz w:val="24"/>
                <w:szCs w:val="24"/>
              </w:rPr>
            </w:pPr>
          </w:p>
        </w:tc>
      </w:tr>
    </w:tbl>
    <w:p w14:paraId="0A2504C7" w14:textId="77777777" w:rsidR="00F9590E" w:rsidRPr="00F9590E" w:rsidRDefault="009F0B00" w:rsidP="00323A35">
      <w:pPr>
        <w:spacing w:after="0" w:line="240" w:lineRule="auto"/>
        <w:rPr>
          <w:rFonts w:ascii="Times New Roman" w:hAnsi="Times New Roman"/>
          <w:sz w:val="24"/>
          <w:szCs w:val="24"/>
        </w:rPr>
      </w:pPr>
      <w:r w:rsidRPr="009F0B00">
        <w:rPr>
          <w:rFonts w:ascii="Times New Roman" w:hAnsi="Times New Roman"/>
          <w:snapToGrid w:val="0"/>
          <w:sz w:val="24"/>
          <w:szCs w:val="24"/>
        </w:rPr>
        <w:t>E-Learning in Canvas is the course management system that you will use for this course. E-Learning in Canvas is accessed by using your Gatorlink account name and password at</w:t>
      </w:r>
      <w:r w:rsidRPr="009F0B00">
        <w:rPr>
          <w:rStyle w:val="Hyperlink"/>
          <w:rFonts w:ascii="Times New Roman" w:hAnsi="Times New Roman"/>
          <w:sz w:val="24"/>
          <w:szCs w:val="24"/>
        </w:rPr>
        <w:t xml:space="preserve"> </w:t>
      </w:r>
      <w:hyperlink r:id="rId10" w:history="1">
        <w:r w:rsidR="00E63A3A" w:rsidRPr="00E63A3A">
          <w:rPr>
            <w:rStyle w:val="Hyperlink"/>
            <w:rFonts w:ascii="Times New Roman" w:hAnsi="Times New Roman"/>
            <w:sz w:val="24"/>
            <w:szCs w:val="24"/>
          </w:rPr>
          <w:t>http://elearning.ufl.edu/</w:t>
        </w:r>
      </w:hyperlink>
      <w:r w:rsidR="00E63A3A" w:rsidRPr="00E63A3A">
        <w:rPr>
          <w:rFonts w:ascii="Times New Roman" w:hAnsi="Times New Roman"/>
          <w:sz w:val="24"/>
          <w:szCs w:val="24"/>
        </w:rPr>
        <w:t>.</w:t>
      </w:r>
      <w:r w:rsidR="00F9590E" w:rsidRPr="00E63A3A">
        <w:rPr>
          <w:rFonts w:ascii="Times New Roman" w:hAnsi="Times New Roman"/>
          <w:sz w:val="24"/>
          <w:szCs w:val="24"/>
        </w:rPr>
        <w:t xml:space="preserve"> There are several tutorials and student help links on the E-Learning login</w:t>
      </w:r>
      <w:r w:rsidR="00F9590E" w:rsidRPr="00F9590E">
        <w:rPr>
          <w:rFonts w:ascii="Times New Roman" w:hAnsi="Times New Roman"/>
          <w:sz w:val="24"/>
          <w:szCs w:val="24"/>
        </w:rPr>
        <w:t xml:space="preserve"> site. If you have technical questions call the UF Computer Help Desk at 352-392-HELP or send email to </w:t>
      </w:r>
      <w:hyperlink r:id="rId11" w:history="1">
        <w:r w:rsidR="00F9590E" w:rsidRPr="00F9590E">
          <w:rPr>
            <w:rStyle w:val="Hyperlink"/>
            <w:rFonts w:ascii="Times New Roman" w:hAnsi="Times New Roman"/>
            <w:sz w:val="24"/>
            <w:szCs w:val="24"/>
          </w:rPr>
          <w:t>helpdesk@ufl.edu</w:t>
        </w:r>
      </w:hyperlink>
      <w:r w:rsidR="00F9590E" w:rsidRPr="00F9590E">
        <w:rPr>
          <w:rFonts w:ascii="Times New Roman" w:hAnsi="Times New Roman"/>
          <w:sz w:val="24"/>
          <w:szCs w:val="24"/>
        </w:rPr>
        <w:t>.</w:t>
      </w:r>
    </w:p>
    <w:p w14:paraId="4934F13A" w14:textId="77777777" w:rsidR="00F9590E" w:rsidRPr="00F9590E" w:rsidRDefault="00F9590E" w:rsidP="00323A35">
      <w:pPr>
        <w:spacing w:after="0" w:line="240" w:lineRule="auto"/>
        <w:rPr>
          <w:rFonts w:ascii="Times New Roman" w:hAnsi="Times New Roman"/>
          <w:sz w:val="24"/>
          <w:szCs w:val="24"/>
        </w:rPr>
      </w:pPr>
      <w:r w:rsidRPr="00F9590E">
        <w:rPr>
          <w:rFonts w:ascii="Times New Roman" w:hAnsi="Times New Roman"/>
          <w:sz w:val="24"/>
          <w:szCs w:val="24"/>
        </w:rPr>
        <w:t>It is important that you regularly check your Gatorlink account email for College and University wide information and the course E-Learning site for announcements and notifications.</w:t>
      </w:r>
    </w:p>
    <w:p w14:paraId="0F171AFC" w14:textId="77777777" w:rsidR="00F9590E" w:rsidRPr="00F9590E" w:rsidRDefault="00F9590E" w:rsidP="00F9590E">
      <w:pPr>
        <w:spacing w:after="0" w:line="240" w:lineRule="auto"/>
        <w:ind w:firstLine="776"/>
        <w:rPr>
          <w:rFonts w:ascii="Times New Roman" w:hAnsi="Times New Roman"/>
          <w:sz w:val="24"/>
          <w:szCs w:val="24"/>
        </w:rPr>
      </w:pPr>
    </w:p>
    <w:p w14:paraId="0472F205" w14:textId="77777777" w:rsidR="00F9590E" w:rsidRPr="00F9590E" w:rsidRDefault="00F9590E" w:rsidP="00323A35">
      <w:pPr>
        <w:spacing w:after="0" w:line="240" w:lineRule="auto"/>
        <w:rPr>
          <w:rFonts w:ascii="Times New Roman" w:hAnsi="Times New Roman"/>
          <w:sz w:val="24"/>
          <w:szCs w:val="24"/>
        </w:rPr>
      </w:pPr>
      <w:r w:rsidRPr="00F9590E">
        <w:rPr>
          <w:rFonts w:ascii="Times New Roman" w:hAnsi="Times New Roman"/>
          <w:sz w:val="24"/>
          <w:szCs w:val="24"/>
        </w:rPr>
        <w:t>Course websites are generally made available on the Friday before the first day of classes.</w:t>
      </w:r>
    </w:p>
    <w:p w14:paraId="48BB4D55" w14:textId="77777777" w:rsidR="00323A35" w:rsidRDefault="00323A35" w:rsidP="0014496C">
      <w:pPr>
        <w:tabs>
          <w:tab w:val="left" w:pos="-1080"/>
          <w:tab w:val="left" w:pos="-720"/>
          <w:tab w:val="left" w:pos="0"/>
          <w:tab w:val="left" w:pos="450"/>
          <w:tab w:val="left" w:pos="810"/>
          <w:tab w:val="left" w:pos="2160"/>
        </w:tabs>
        <w:spacing w:after="0" w:line="240" w:lineRule="auto"/>
        <w:rPr>
          <w:rFonts w:ascii="Times New Roman" w:hAnsi="Times New Roman"/>
          <w:sz w:val="24"/>
          <w:szCs w:val="24"/>
          <w:u w:val="single"/>
        </w:rPr>
      </w:pPr>
    </w:p>
    <w:p w14:paraId="54929377" w14:textId="77777777" w:rsidR="001312DF" w:rsidRPr="00E527CA" w:rsidRDefault="001312DF" w:rsidP="0014496C">
      <w:pPr>
        <w:tabs>
          <w:tab w:val="left" w:pos="-1080"/>
          <w:tab w:val="left" w:pos="-720"/>
          <w:tab w:val="left" w:pos="0"/>
          <w:tab w:val="left" w:pos="450"/>
          <w:tab w:val="left" w:pos="810"/>
          <w:tab w:val="left" w:pos="2160"/>
        </w:tabs>
        <w:spacing w:after="0" w:line="240" w:lineRule="auto"/>
        <w:rPr>
          <w:rFonts w:ascii="Times New Roman" w:hAnsi="Times New Roman"/>
          <w:sz w:val="24"/>
          <w:szCs w:val="24"/>
          <w:u w:val="single"/>
        </w:rPr>
      </w:pPr>
      <w:r w:rsidRPr="00E527CA">
        <w:rPr>
          <w:rFonts w:ascii="Times New Roman" w:hAnsi="Times New Roman"/>
          <w:sz w:val="24"/>
          <w:szCs w:val="24"/>
          <w:u w:val="single"/>
        </w:rPr>
        <w:t>TOPICAL OUTLINE</w:t>
      </w:r>
    </w:p>
    <w:p w14:paraId="1630110D" w14:textId="77777777" w:rsidR="001312DF" w:rsidRPr="00E527CA" w:rsidRDefault="001312DF" w:rsidP="0014496C">
      <w:pPr>
        <w:numPr>
          <w:ilvl w:val="0"/>
          <w:numId w:val="3"/>
        </w:numPr>
        <w:autoSpaceDE w:val="0"/>
        <w:autoSpaceDN w:val="0"/>
        <w:adjustRightInd w:val="0"/>
        <w:spacing w:after="0" w:line="240" w:lineRule="auto"/>
        <w:ind w:left="720"/>
        <w:rPr>
          <w:rFonts w:ascii="Times New Roman" w:hAnsi="Times New Roman"/>
          <w:color w:val="000000"/>
          <w:sz w:val="24"/>
          <w:szCs w:val="24"/>
        </w:rPr>
      </w:pPr>
      <w:r w:rsidRPr="00E527CA">
        <w:rPr>
          <w:rFonts w:ascii="Times New Roman" w:hAnsi="Times New Roman"/>
          <w:color w:val="000000"/>
          <w:sz w:val="24"/>
          <w:szCs w:val="24"/>
        </w:rPr>
        <w:t>Basic epidemiology concepts and methods</w:t>
      </w:r>
    </w:p>
    <w:p w14:paraId="4D0AEAE0" w14:textId="77777777" w:rsidR="005009E3" w:rsidRDefault="005009E3" w:rsidP="0014496C">
      <w:pPr>
        <w:numPr>
          <w:ilvl w:val="0"/>
          <w:numId w:val="3"/>
        </w:numPr>
        <w:autoSpaceDE w:val="0"/>
        <w:autoSpaceDN w:val="0"/>
        <w:adjustRightInd w:val="0"/>
        <w:spacing w:after="0" w:line="240" w:lineRule="auto"/>
        <w:ind w:left="720"/>
        <w:rPr>
          <w:rFonts w:ascii="Times New Roman" w:hAnsi="Times New Roman"/>
          <w:color w:val="000000"/>
          <w:sz w:val="24"/>
          <w:szCs w:val="24"/>
        </w:rPr>
      </w:pPr>
      <w:r>
        <w:rPr>
          <w:rFonts w:ascii="Times New Roman" w:hAnsi="Times New Roman"/>
          <w:color w:val="000000"/>
          <w:sz w:val="24"/>
          <w:szCs w:val="24"/>
        </w:rPr>
        <w:t>Public Health Core Functions</w:t>
      </w:r>
    </w:p>
    <w:p w14:paraId="36E17455" w14:textId="77777777" w:rsidR="001312DF" w:rsidRPr="00E527CA" w:rsidRDefault="001312DF" w:rsidP="0014496C">
      <w:pPr>
        <w:numPr>
          <w:ilvl w:val="0"/>
          <w:numId w:val="3"/>
        </w:numPr>
        <w:autoSpaceDE w:val="0"/>
        <w:autoSpaceDN w:val="0"/>
        <w:adjustRightInd w:val="0"/>
        <w:spacing w:after="0" w:line="240" w:lineRule="auto"/>
        <w:ind w:left="720"/>
        <w:rPr>
          <w:rFonts w:ascii="Times New Roman" w:hAnsi="Times New Roman"/>
          <w:color w:val="000000"/>
          <w:sz w:val="24"/>
          <w:szCs w:val="24"/>
        </w:rPr>
      </w:pPr>
      <w:r w:rsidRPr="00E527CA">
        <w:rPr>
          <w:rFonts w:ascii="Times New Roman" w:hAnsi="Times New Roman"/>
          <w:color w:val="000000"/>
          <w:sz w:val="24"/>
          <w:szCs w:val="24"/>
        </w:rPr>
        <w:t>Assessment of communities and populations</w:t>
      </w:r>
    </w:p>
    <w:p w14:paraId="0238BC5F" w14:textId="77777777" w:rsidR="001312DF" w:rsidRPr="00E527CA" w:rsidRDefault="001312DF" w:rsidP="0014496C">
      <w:pPr>
        <w:numPr>
          <w:ilvl w:val="1"/>
          <w:numId w:val="3"/>
        </w:numPr>
        <w:autoSpaceDE w:val="0"/>
        <w:autoSpaceDN w:val="0"/>
        <w:adjustRightInd w:val="0"/>
        <w:spacing w:after="0" w:line="240" w:lineRule="auto"/>
        <w:ind w:left="1710"/>
        <w:rPr>
          <w:rFonts w:ascii="Times New Roman" w:hAnsi="Times New Roman"/>
          <w:color w:val="000000"/>
          <w:sz w:val="24"/>
          <w:szCs w:val="24"/>
        </w:rPr>
      </w:pPr>
      <w:r w:rsidRPr="00E527CA">
        <w:rPr>
          <w:rFonts w:ascii="Times New Roman" w:hAnsi="Times New Roman"/>
          <w:color w:val="000000"/>
          <w:sz w:val="24"/>
          <w:szCs w:val="24"/>
        </w:rPr>
        <w:t xml:space="preserve">Healthy People Determinants of Health </w:t>
      </w:r>
      <w:r w:rsidR="00E527CA" w:rsidRPr="00E527CA">
        <w:rPr>
          <w:rFonts w:ascii="Times New Roman" w:hAnsi="Times New Roman"/>
          <w:color w:val="000000"/>
          <w:sz w:val="24"/>
          <w:szCs w:val="24"/>
        </w:rPr>
        <w:t>m</w:t>
      </w:r>
      <w:r w:rsidRPr="00E527CA">
        <w:rPr>
          <w:rFonts w:ascii="Times New Roman" w:hAnsi="Times New Roman"/>
          <w:color w:val="000000"/>
          <w:sz w:val="24"/>
          <w:szCs w:val="24"/>
        </w:rPr>
        <w:t>odel</w:t>
      </w:r>
    </w:p>
    <w:p w14:paraId="559F33AB" w14:textId="77777777" w:rsidR="001312DF" w:rsidRPr="00E527CA" w:rsidRDefault="001312DF" w:rsidP="0014496C">
      <w:pPr>
        <w:numPr>
          <w:ilvl w:val="1"/>
          <w:numId w:val="3"/>
        </w:numPr>
        <w:autoSpaceDE w:val="0"/>
        <w:autoSpaceDN w:val="0"/>
        <w:adjustRightInd w:val="0"/>
        <w:spacing w:after="0" w:line="240" w:lineRule="auto"/>
        <w:ind w:left="1710"/>
        <w:rPr>
          <w:rFonts w:ascii="Times New Roman" w:hAnsi="Times New Roman"/>
          <w:color w:val="000000"/>
          <w:sz w:val="24"/>
          <w:szCs w:val="24"/>
        </w:rPr>
      </w:pPr>
      <w:r w:rsidRPr="00E527CA">
        <w:rPr>
          <w:rFonts w:ascii="Times New Roman" w:hAnsi="Times New Roman"/>
          <w:color w:val="000000"/>
          <w:sz w:val="24"/>
          <w:szCs w:val="24"/>
        </w:rPr>
        <w:t xml:space="preserve">Community as </w:t>
      </w:r>
      <w:r w:rsidR="00234953">
        <w:rPr>
          <w:rFonts w:ascii="Times New Roman" w:hAnsi="Times New Roman"/>
          <w:color w:val="000000"/>
          <w:sz w:val="24"/>
          <w:szCs w:val="24"/>
        </w:rPr>
        <w:t>P</w:t>
      </w:r>
      <w:r w:rsidRPr="00E527CA">
        <w:rPr>
          <w:rFonts w:ascii="Times New Roman" w:hAnsi="Times New Roman"/>
          <w:color w:val="000000"/>
          <w:sz w:val="24"/>
          <w:szCs w:val="24"/>
        </w:rPr>
        <w:t xml:space="preserve">artner </w:t>
      </w:r>
      <w:r w:rsidR="00E527CA" w:rsidRPr="00E527CA">
        <w:rPr>
          <w:rFonts w:ascii="Times New Roman" w:hAnsi="Times New Roman"/>
          <w:color w:val="000000"/>
          <w:sz w:val="24"/>
          <w:szCs w:val="24"/>
        </w:rPr>
        <w:t>m</w:t>
      </w:r>
      <w:r w:rsidRPr="00E527CA">
        <w:rPr>
          <w:rFonts w:ascii="Times New Roman" w:hAnsi="Times New Roman"/>
          <w:color w:val="000000"/>
          <w:sz w:val="24"/>
          <w:szCs w:val="24"/>
        </w:rPr>
        <w:t>odel</w:t>
      </w:r>
    </w:p>
    <w:p w14:paraId="578E18F0" w14:textId="77777777" w:rsidR="001312DF" w:rsidRPr="00E527CA" w:rsidRDefault="0065149D" w:rsidP="0014496C">
      <w:pPr>
        <w:numPr>
          <w:ilvl w:val="1"/>
          <w:numId w:val="3"/>
        </w:numPr>
        <w:autoSpaceDE w:val="0"/>
        <w:autoSpaceDN w:val="0"/>
        <w:adjustRightInd w:val="0"/>
        <w:spacing w:after="0" w:line="240" w:lineRule="auto"/>
        <w:ind w:left="1710"/>
        <w:rPr>
          <w:rFonts w:ascii="Times New Roman" w:hAnsi="Times New Roman"/>
          <w:color w:val="000000"/>
          <w:sz w:val="24"/>
          <w:szCs w:val="24"/>
        </w:rPr>
      </w:pPr>
      <w:r w:rsidRPr="00E527CA">
        <w:rPr>
          <w:rFonts w:ascii="Times New Roman" w:hAnsi="Times New Roman"/>
          <w:color w:val="000000"/>
          <w:sz w:val="24"/>
          <w:szCs w:val="24"/>
        </w:rPr>
        <w:t>Accessing and</w:t>
      </w:r>
      <w:r w:rsidR="001312DF" w:rsidRPr="00E527CA">
        <w:rPr>
          <w:rFonts w:ascii="Times New Roman" w:hAnsi="Times New Roman"/>
          <w:color w:val="000000"/>
          <w:sz w:val="24"/>
          <w:szCs w:val="24"/>
        </w:rPr>
        <w:t xml:space="preserve"> interpreting census and vital statistic data</w:t>
      </w:r>
    </w:p>
    <w:p w14:paraId="015F9CA9" w14:textId="77777777" w:rsidR="001312DF" w:rsidRPr="00E527CA" w:rsidRDefault="001312DF" w:rsidP="0014496C">
      <w:pPr>
        <w:numPr>
          <w:ilvl w:val="0"/>
          <w:numId w:val="3"/>
        </w:numPr>
        <w:autoSpaceDE w:val="0"/>
        <w:autoSpaceDN w:val="0"/>
        <w:adjustRightInd w:val="0"/>
        <w:spacing w:after="0" w:line="240" w:lineRule="auto"/>
        <w:ind w:left="720"/>
        <w:rPr>
          <w:rFonts w:ascii="Times New Roman" w:hAnsi="Times New Roman"/>
          <w:color w:val="000000"/>
          <w:sz w:val="24"/>
          <w:szCs w:val="24"/>
        </w:rPr>
      </w:pPr>
      <w:r w:rsidRPr="00E527CA">
        <w:rPr>
          <w:rFonts w:ascii="Times New Roman" w:hAnsi="Times New Roman"/>
          <w:color w:val="000000"/>
          <w:sz w:val="24"/>
          <w:szCs w:val="24"/>
        </w:rPr>
        <w:t>Planning for populations</w:t>
      </w:r>
    </w:p>
    <w:p w14:paraId="4C09C155" w14:textId="77777777" w:rsidR="005455D0" w:rsidRDefault="005455D0" w:rsidP="0014496C">
      <w:pPr>
        <w:numPr>
          <w:ilvl w:val="0"/>
          <w:numId w:val="3"/>
        </w:numPr>
        <w:autoSpaceDE w:val="0"/>
        <w:autoSpaceDN w:val="0"/>
        <w:adjustRightInd w:val="0"/>
        <w:spacing w:after="0" w:line="240" w:lineRule="auto"/>
        <w:ind w:left="720"/>
        <w:rPr>
          <w:rFonts w:ascii="Times New Roman" w:hAnsi="Times New Roman"/>
          <w:color w:val="000000"/>
          <w:sz w:val="24"/>
          <w:szCs w:val="24"/>
        </w:rPr>
      </w:pPr>
      <w:r>
        <w:rPr>
          <w:rFonts w:ascii="Times New Roman" w:hAnsi="Times New Roman"/>
          <w:color w:val="000000"/>
          <w:sz w:val="24"/>
          <w:szCs w:val="24"/>
        </w:rPr>
        <w:t>Public Health Intervention Wheel</w:t>
      </w:r>
    </w:p>
    <w:p w14:paraId="2D4AADBA" w14:textId="77777777" w:rsidR="002B44D7" w:rsidRPr="000D01E6" w:rsidRDefault="001312DF" w:rsidP="0014496C">
      <w:pPr>
        <w:numPr>
          <w:ilvl w:val="0"/>
          <w:numId w:val="3"/>
        </w:numPr>
        <w:autoSpaceDE w:val="0"/>
        <w:autoSpaceDN w:val="0"/>
        <w:adjustRightInd w:val="0"/>
        <w:spacing w:after="0" w:line="240" w:lineRule="auto"/>
        <w:ind w:left="720"/>
        <w:rPr>
          <w:rFonts w:ascii="Times New Roman" w:hAnsi="Times New Roman"/>
          <w:color w:val="000000"/>
          <w:sz w:val="24"/>
          <w:szCs w:val="24"/>
        </w:rPr>
      </w:pPr>
      <w:r w:rsidRPr="000D01E6">
        <w:rPr>
          <w:rFonts w:ascii="Times New Roman" w:hAnsi="Times New Roman"/>
          <w:color w:val="000000"/>
          <w:sz w:val="24"/>
          <w:szCs w:val="24"/>
        </w:rPr>
        <w:t>Health disparities and vulnerable populations</w:t>
      </w:r>
    </w:p>
    <w:p w14:paraId="24F78154" w14:textId="77777777" w:rsidR="001312DF" w:rsidRPr="00E527CA" w:rsidRDefault="001312DF" w:rsidP="0014496C">
      <w:pPr>
        <w:numPr>
          <w:ilvl w:val="0"/>
          <w:numId w:val="3"/>
        </w:numPr>
        <w:autoSpaceDE w:val="0"/>
        <w:autoSpaceDN w:val="0"/>
        <w:adjustRightInd w:val="0"/>
        <w:spacing w:after="0" w:line="240" w:lineRule="auto"/>
        <w:ind w:left="720"/>
        <w:rPr>
          <w:rFonts w:ascii="Times New Roman" w:hAnsi="Times New Roman"/>
          <w:color w:val="000000"/>
          <w:sz w:val="24"/>
          <w:szCs w:val="24"/>
        </w:rPr>
      </w:pPr>
      <w:r w:rsidRPr="00E527CA">
        <w:rPr>
          <w:rFonts w:ascii="Times New Roman" w:hAnsi="Times New Roman"/>
          <w:color w:val="000000"/>
          <w:sz w:val="24"/>
          <w:szCs w:val="24"/>
        </w:rPr>
        <w:t>Environmental Health</w:t>
      </w:r>
    </w:p>
    <w:p w14:paraId="4629354D" w14:textId="77777777" w:rsidR="001312DF" w:rsidRDefault="001312DF" w:rsidP="0014496C">
      <w:pPr>
        <w:numPr>
          <w:ilvl w:val="1"/>
          <w:numId w:val="3"/>
        </w:numPr>
        <w:autoSpaceDE w:val="0"/>
        <w:autoSpaceDN w:val="0"/>
        <w:adjustRightInd w:val="0"/>
        <w:spacing w:after="0" w:line="240" w:lineRule="auto"/>
        <w:ind w:left="1710"/>
        <w:rPr>
          <w:rFonts w:ascii="Times New Roman" w:hAnsi="Times New Roman"/>
          <w:color w:val="000000"/>
          <w:sz w:val="24"/>
          <w:szCs w:val="24"/>
        </w:rPr>
      </w:pPr>
      <w:r w:rsidRPr="00E527CA">
        <w:rPr>
          <w:rFonts w:ascii="Times New Roman" w:hAnsi="Times New Roman"/>
          <w:color w:val="000000"/>
          <w:sz w:val="24"/>
          <w:szCs w:val="24"/>
        </w:rPr>
        <w:t>Basic concepts</w:t>
      </w:r>
    </w:p>
    <w:p w14:paraId="35EEB73F" w14:textId="77777777" w:rsidR="001312DF" w:rsidRPr="00E527CA" w:rsidRDefault="001312DF" w:rsidP="0014496C">
      <w:pPr>
        <w:numPr>
          <w:ilvl w:val="1"/>
          <w:numId w:val="3"/>
        </w:numPr>
        <w:autoSpaceDE w:val="0"/>
        <w:autoSpaceDN w:val="0"/>
        <w:adjustRightInd w:val="0"/>
        <w:spacing w:after="0" w:line="240" w:lineRule="auto"/>
        <w:ind w:left="1710"/>
        <w:rPr>
          <w:rFonts w:ascii="Times New Roman" w:hAnsi="Times New Roman"/>
          <w:color w:val="000000"/>
          <w:sz w:val="24"/>
          <w:szCs w:val="24"/>
        </w:rPr>
      </w:pPr>
      <w:r w:rsidRPr="00E527CA">
        <w:rPr>
          <w:rFonts w:ascii="Times New Roman" w:hAnsi="Times New Roman"/>
          <w:color w:val="000000"/>
          <w:sz w:val="24"/>
          <w:szCs w:val="24"/>
        </w:rPr>
        <w:t>Environmental assessment</w:t>
      </w:r>
    </w:p>
    <w:p w14:paraId="21F8B16C" w14:textId="77777777" w:rsidR="001312DF" w:rsidRPr="000D01E6" w:rsidRDefault="001312DF" w:rsidP="0014496C">
      <w:pPr>
        <w:numPr>
          <w:ilvl w:val="1"/>
          <w:numId w:val="3"/>
        </w:numPr>
        <w:autoSpaceDE w:val="0"/>
        <w:autoSpaceDN w:val="0"/>
        <w:adjustRightInd w:val="0"/>
        <w:spacing w:after="0" w:line="240" w:lineRule="auto"/>
        <w:ind w:left="1710"/>
        <w:rPr>
          <w:rFonts w:ascii="Times New Roman" w:hAnsi="Times New Roman"/>
          <w:color w:val="000000"/>
          <w:sz w:val="24"/>
          <w:szCs w:val="24"/>
        </w:rPr>
      </w:pPr>
      <w:r w:rsidRPr="000D01E6">
        <w:rPr>
          <w:rFonts w:ascii="Times New Roman" w:hAnsi="Times New Roman"/>
          <w:color w:val="000000"/>
          <w:sz w:val="24"/>
          <w:szCs w:val="24"/>
        </w:rPr>
        <w:t>Risk communication</w:t>
      </w:r>
    </w:p>
    <w:p w14:paraId="5CBB454A" w14:textId="77777777" w:rsidR="005455D0" w:rsidRDefault="005455D0" w:rsidP="0014496C">
      <w:pPr>
        <w:numPr>
          <w:ilvl w:val="0"/>
          <w:numId w:val="3"/>
        </w:numPr>
        <w:autoSpaceDE w:val="0"/>
        <w:autoSpaceDN w:val="0"/>
        <w:adjustRightInd w:val="0"/>
        <w:spacing w:after="0" w:line="240" w:lineRule="auto"/>
        <w:ind w:left="720"/>
        <w:rPr>
          <w:rFonts w:ascii="Times New Roman" w:hAnsi="Times New Roman"/>
          <w:color w:val="000000"/>
          <w:sz w:val="24"/>
          <w:szCs w:val="24"/>
        </w:rPr>
      </w:pPr>
      <w:r>
        <w:rPr>
          <w:rFonts w:ascii="Times New Roman" w:hAnsi="Times New Roman"/>
          <w:color w:val="000000"/>
          <w:sz w:val="24"/>
          <w:szCs w:val="24"/>
        </w:rPr>
        <w:t>Global Health</w:t>
      </w:r>
    </w:p>
    <w:p w14:paraId="175E058C" w14:textId="77777777" w:rsidR="001312DF" w:rsidRPr="00E527CA" w:rsidRDefault="005455D0" w:rsidP="0014496C">
      <w:pPr>
        <w:numPr>
          <w:ilvl w:val="0"/>
          <w:numId w:val="3"/>
        </w:numPr>
        <w:autoSpaceDE w:val="0"/>
        <w:autoSpaceDN w:val="0"/>
        <w:adjustRightInd w:val="0"/>
        <w:spacing w:after="0" w:line="240" w:lineRule="auto"/>
        <w:ind w:left="720"/>
        <w:rPr>
          <w:rFonts w:ascii="Times New Roman" w:hAnsi="Times New Roman"/>
          <w:color w:val="000000"/>
          <w:sz w:val="24"/>
          <w:szCs w:val="24"/>
        </w:rPr>
      </w:pPr>
      <w:r>
        <w:rPr>
          <w:rFonts w:ascii="Times New Roman" w:hAnsi="Times New Roman"/>
          <w:color w:val="000000"/>
          <w:sz w:val="24"/>
          <w:szCs w:val="24"/>
        </w:rPr>
        <w:t>Emergency preparedness and d</w:t>
      </w:r>
      <w:r w:rsidR="001312DF" w:rsidRPr="00E527CA">
        <w:rPr>
          <w:rFonts w:ascii="Times New Roman" w:hAnsi="Times New Roman"/>
          <w:color w:val="000000"/>
          <w:sz w:val="24"/>
          <w:szCs w:val="24"/>
        </w:rPr>
        <w:t xml:space="preserve">isaster </w:t>
      </w:r>
      <w:r>
        <w:rPr>
          <w:rFonts w:ascii="Times New Roman" w:hAnsi="Times New Roman"/>
          <w:color w:val="000000"/>
          <w:sz w:val="24"/>
          <w:szCs w:val="24"/>
        </w:rPr>
        <w:t>response</w:t>
      </w:r>
      <w:r w:rsidR="001312DF" w:rsidRPr="00E527CA">
        <w:rPr>
          <w:rFonts w:ascii="Times New Roman" w:hAnsi="Times New Roman"/>
          <w:color w:val="000000"/>
          <w:sz w:val="24"/>
          <w:szCs w:val="24"/>
        </w:rPr>
        <w:t xml:space="preserve"> </w:t>
      </w:r>
    </w:p>
    <w:p w14:paraId="0D078149" w14:textId="77777777" w:rsidR="001312DF" w:rsidRPr="00E527CA" w:rsidRDefault="001312DF" w:rsidP="0014496C">
      <w:pPr>
        <w:autoSpaceDE w:val="0"/>
        <w:autoSpaceDN w:val="0"/>
        <w:adjustRightInd w:val="0"/>
        <w:spacing w:after="0" w:line="240" w:lineRule="auto"/>
        <w:ind w:left="1350"/>
        <w:rPr>
          <w:rFonts w:ascii="Times New Roman" w:hAnsi="Times New Roman"/>
          <w:color w:val="000000"/>
          <w:sz w:val="24"/>
          <w:szCs w:val="24"/>
        </w:rPr>
      </w:pPr>
    </w:p>
    <w:p w14:paraId="73F7948C" w14:textId="77777777" w:rsidR="001312DF" w:rsidRPr="00E527CA" w:rsidRDefault="001312DF" w:rsidP="007A0B18">
      <w:pPr>
        <w:pStyle w:val="Heading1"/>
        <w:rPr>
          <w:rFonts w:ascii="Times New Roman" w:hAnsi="Times New Roman"/>
          <w:sz w:val="24"/>
          <w:szCs w:val="24"/>
        </w:rPr>
      </w:pPr>
      <w:r w:rsidRPr="00E527CA">
        <w:rPr>
          <w:rFonts w:ascii="Times New Roman" w:hAnsi="Times New Roman"/>
          <w:sz w:val="24"/>
          <w:szCs w:val="24"/>
        </w:rPr>
        <w:t>TEACHING METHODS</w:t>
      </w:r>
    </w:p>
    <w:p w14:paraId="7C0AC68D" w14:textId="77777777" w:rsidR="001312DF" w:rsidRPr="00E527CA" w:rsidRDefault="002B44D7" w:rsidP="00323A35">
      <w:pPr>
        <w:spacing w:after="0" w:line="240" w:lineRule="auto"/>
        <w:rPr>
          <w:rFonts w:ascii="Times New Roman" w:hAnsi="Times New Roman"/>
          <w:sz w:val="24"/>
          <w:szCs w:val="24"/>
        </w:rPr>
      </w:pPr>
      <w:r w:rsidRPr="00E527CA">
        <w:rPr>
          <w:rFonts w:ascii="Times New Roman" w:hAnsi="Times New Roman"/>
          <w:sz w:val="24"/>
          <w:szCs w:val="24"/>
        </w:rPr>
        <w:t xml:space="preserve">Lecture, small group discussion, </w:t>
      </w:r>
      <w:r w:rsidR="007A460A">
        <w:rPr>
          <w:rFonts w:ascii="Times New Roman" w:hAnsi="Times New Roman"/>
          <w:sz w:val="24"/>
          <w:szCs w:val="24"/>
        </w:rPr>
        <w:t xml:space="preserve">and </w:t>
      </w:r>
      <w:r w:rsidRPr="00E527CA">
        <w:rPr>
          <w:rFonts w:ascii="Times New Roman" w:hAnsi="Times New Roman"/>
          <w:sz w:val="24"/>
          <w:szCs w:val="24"/>
        </w:rPr>
        <w:t>web-based problems</w:t>
      </w:r>
    </w:p>
    <w:p w14:paraId="44700DA0" w14:textId="77777777" w:rsidR="002B44D7" w:rsidRPr="00E527CA" w:rsidRDefault="002B44D7" w:rsidP="007A0B18">
      <w:pPr>
        <w:spacing w:after="0" w:line="240" w:lineRule="auto"/>
        <w:rPr>
          <w:rFonts w:ascii="Times New Roman" w:hAnsi="Times New Roman"/>
          <w:sz w:val="24"/>
          <w:szCs w:val="24"/>
        </w:rPr>
      </w:pPr>
    </w:p>
    <w:p w14:paraId="19C79D73" w14:textId="77777777" w:rsidR="007A460A" w:rsidRDefault="007A460A" w:rsidP="007A0B18">
      <w:pPr>
        <w:spacing w:after="0" w:line="240" w:lineRule="auto"/>
        <w:rPr>
          <w:rFonts w:ascii="Times New Roman" w:hAnsi="Times New Roman"/>
          <w:sz w:val="24"/>
          <w:szCs w:val="24"/>
        </w:rPr>
      </w:pPr>
      <w:r>
        <w:rPr>
          <w:rFonts w:ascii="Times New Roman" w:hAnsi="Times New Roman"/>
          <w:sz w:val="24"/>
          <w:szCs w:val="24"/>
          <w:u w:val="single"/>
        </w:rPr>
        <w:t>LEARNING ACTIVITIES</w:t>
      </w:r>
    </w:p>
    <w:p w14:paraId="19F014F4" w14:textId="77777777" w:rsidR="001312DF" w:rsidRPr="00E527CA" w:rsidRDefault="00572E3D" w:rsidP="007A0B18">
      <w:pPr>
        <w:pStyle w:val="Heading1"/>
        <w:tabs>
          <w:tab w:val="left" w:pos="-1080"/>
          <w:tab w:val="left" w:pos="-720"/>
          <w:tab w:val="left" w:pos="0"/>
          <w:tab w:val="left" w:pos="450"/>
          <w:tab w:val="left" w:pos="900"/>
          <w:tab w:val="left" w:pos="2160"/>
        </w:tabs>
        <w:rPr>
          <w:rFonts w:ascii="Times New Roman" w:hAnsi="Times New Roman"/>
          <w:sz w:val="24"/>
          <w:szCs w:val="24"/>
          <w:u w:val="none"/>
        </w:rPr>
      </w:pPr>
      <w:r>
        <w:rPr>
          <w:rFonts w:ascii="Times New Roman" w:hAnsi="Times New Roman"/>
          <w:sz w:val="24"/>
          <w:szCs w:val="24"/>
          <w:u w:val="none"/>
        </w:rPr>
        <w:t>Class participation</w:t>
      </w:r>
      <w:r w:rsidR="002B44D7" w:rsidRPr="00E527CA">
        <w:rPr>
          <w:rFonts w:ascii="Times New Roman" w:hAnsi="Times New Roman"/>
          <w:sz w:val="24"/>
          <w:szCs w:val="24"/>
          <w:u w:val="none"/>
        </w:rPr>
        <w:t>,</w:t>
      </w:r>
      <w:r>
        <w:rPr>
          <w:rFonts w:ascii="Times New Roman" w:hAnsi="Times New Roman"/>
          <w:sz w:val="24"/>
          <w:szCs w:val="24"/>
          <w:u w:val="none"/>
        </w:rPr>
        <w:t xml:space="preserve"> discussion,</w:t>
      </w:r>
      <w:r w:rsidR="002B44D7" w:rsidRPr="00E527CA">
        <w:rPr>
          <w:rFonts w:ascii="Times New Roman" w:hAnsi="Times New Roman"/>
          <w:sz w:val="24"/>
          <w:szCs w:val="24"/>
          <w:u w:val="none"/>
        </w:rPr>
        <w:t xml:space="preserve"> small group projects, </w:t>
      </w:r>
      <w:r w:rsidR="007A460A">
        <w:rPr>
          <w:rFonts w:ascii="Times New Roman" w:hAnsi="Times New Roman"/>
          <w:sz w:val="24"/>
          <w:szCs w:val="24"/>
          <w:u w:val="none"/>
        </w:rPr>
        <w:t xml:space="preserve">and </w:t>
      </w:r>
      <w:r w:rsidR="002B44D7" w:rsidRPr="00E527CA">
        <w:rPr>
          <w:rFonts w:ascii="Times New Roman" w:hAnsi="Times New Roman"/>
          <w:sz w:val="24"/>
          <w:szCs w:val="24"/>
          <w:u w:val="none"/>
        </w:rPr>
        <w:t>web-based analysis</w:t>
      </w:r>
    </w:p>
    <w:p w14:paraId="2A6095C1" w14:textId="77777777" w:rsidR="00844B55" w:rsidRDefault="00844B55" w:rsidP="007A0B18">
      <w:pPr>
        <w:pStyle w:val="Heading1"/>
        <w:tabs>
          <w:tab w:val="left" w:pos="-1080"/>
          <w:tab w:val="left" w:pos="-720"/>
          <w:tab w:val="left" w:pos="0"/>
          <w:tab w:val="left" w:pos="450"/>
          <w:tab w:val="left" w:pos="900"/>
          <w:tab w:val="left" w:pos="2160"/>
        </w:tabs>
        <w:rPr>
          <w:rFonts w:ascii="Times New Roman" w:hAnsi="Times New Roman"/>
          <w:sz w:val="24"/>
          <w:szCs w:val="24"/>
        </w:rPr>
      </w:pPr>
    </w:p>
    <w:p w14:paraId="565DE108" w14:textId="77777777" w:rsidR="00323A35" w:rsidRPr="00323A35" w:rsidRDefault="00323A35" w:rsidP="00323A35">
      <w:pPr>
        <w:spacing w:after="0" w:line="240" w:lineRule="auto"/>
        <w:rPr>
          <w:rFonts w:ascii="Times New Roman" w:eastAsia="Calibri" w:hAnsi="Times New Roman"/>
          <w:sz w:val="24"/>
          <w:szCs w:val="24"/>
          <w:u w:val="single"/>
        </w:rPr>
      </w:pPr>
      <w:r w:rsidRPr="00323A35">
        <w:rPr>
          <w:rFonts w:ascii="Times New Roman" w:eastAsia="Calibri" w:hAnsi="Times New Roman"/>
          <w:sz w:val="24"/>
          <w:szCs w:val="24"/>
          <w:u w:val="single"/>
        </w:rPr>
        <w:t>EVALUATION METHODS/COURSE GRADE CALCULATION</w:t>
      </w:r>
    </w:p>
    <w:p w14:paraId="6A8EDA87" w14:textId="77777777" w:rsidR="00323A35" w:rsidRDefault="00323A35" w:rsidP="00323A35">
      <w:pPr>
        <w:spacing w:after="0" w:line="240" w:lineRule="auto"/>
        <w:rPr>
          <w:rFonts w:ascii="Times New Roman" w:eastAsia="Calibri" w:hAnsi="Times New Roman"/>
          <w:sz w:val="24"/>
          <w:szCs w:val="24"/>
        </w:rPr>
      </w:pPr>
      <w:r w:rsidRPr="00323A35">
        <w:rPr>
          <w:rFonts w:ascii="Times New Roman" w:eastAsia="Calibri" w:hAnsi="Times New Roman"/>
          <w:sz w:val="24"/>
          <w:szCs w:val="24"/>
        </w:rPr>
        <w:t>Yellowdig</w:t>
      </w:r>
      <w:r w:rsidRPr="00323A35">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sidRPr="00323A35">
        <w:rPr>
          <w:rFonts w:ascii="Times New Roman" w:eastAsia="Calibri" w:hAnsi="Times New Roman"/>
          <w:sz w:val="24"/>
          <w:szCs w:val="24"/>
        </w:rPr>
        <w:tab/>
        <w:t>20%</w:t>
      </w:r>
    </w:p>
    <w:p w14:paraId="05625918" w14:textId="77777777" w:rsidR="00323A35" w:rsidRPr="00323A35" w:rsidRDefault="005B312F" w:rsidP="00323A35">
      <w:pPr>
        <w:spacing w:after="0" w:line="240" w:lineRule="auto"/>
        <w:rPr>
          <w:rFonts w:ascii="Times New Roman" w:eastAsia="Calibri" w:hAnsi="Times New Roman"/>
          <w:sz w:val="24"/>
          <w:szCs w:val="24"/>
        </w:rPr>
      </w:pPr>
      <w:r>
        <w:rPr>
          <w:rFonts w:ascii="Times New Roman" w:eastAsia="Calibri" w:hAnsi="Times New Roman"/>
          <w:sz w:val="24"/>
          <w:szCs w:val="24"/>
        </w:rPr>
        <w:t xml:space="preserve">In-class Participation </w:t>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t>1</w:t>
      </w:r>
      <w:r w:rsidR="00323A35">
        <w:rPr>
          <w:rFonts w:ascii="Times New Roman" w:eastAsia="Calibri" w:hAnsi="Times New Roman"/>
          <w:sz w:val="24"/>
          <w:szCs w:val="24"/>
        </w:rPr>
        <w:t>0%</w:t>
      </w:r>
    </w:p>
    <w:p w14:paraId="29009E59" w14:textId="77777777" w:rsidR="00323A35" w:rsidRPr="00323A35" w:rsidRDefault="00323A35" w:rsidP="00323A35">
      <w:pPr>
        <w:spacing w:after="0" w:line="240" w:lineRule="auto"/>
        <w:rPr>
          <w:rFonts w:ascii="Times New Roman" w:eastAsia="Calibri" w:hAnsi="Times New Roman"/>
          <w:sz w:val="24"/>
          <w:szCs w:val="24"/>
        </w:rPr>
      </w:pPr>
      <w:r>
        <w:rPr>
          <w:rFonts w:ascii="Times New Roman" w:eastAsia="Calibri" w:hAnsi="Times New Roman"/>
          <w:sz w:val="24"/>
          <w:szCs w:val="24"/>
        </w:rPr>
        <w:t>Exam #1</w:t>
      </w:r>
      <w:r>
        <w:rPr>
          <w:rFonts w:ascii="Times New Roman" w:eastAsia="Calibri" w:hAnsi="Times New Roman"/>
          <w:sz w:val="24"/>
          <w:szCs w:val="24"/>
        </w:rPr>
        <w:tab/>
      </w:r>
      <w:r w:rsidRPr="00323A35">
        <w:rPr>
          <w:rFonts w:ascii="Times New Roman" w:eastAsia="Calibri" w:hAnsi="Times New Roman"/>
          <w:sz w:val="24"/>
          <w:szCs w:val="24"/>
        </w:rPr>
        <w:tab/>
      </w:r>
      <w:r w:rsidRPr="00323A35">
        <w:rPr>
          <w:rFonts w:ascii="Times New Roman" w:eastAsia="Calibri" w:hAnsi="Times New Roman"/>
          <w:sz w:val="24"/>
          <w:szCs w:val="24"/>
        </w:rPr>
        <w:tab/>
      </w:r>
      <w:r w:rsidRPr="00323A35">
        <w:rPr>
          <w:rFonts w:ascii="Times New Roman" w:eastAsia="Calibri" w:hAnsi="Times New Roman"/>
          <w:sz w:val="24"/>
          <w:szCs w:val="24"/>
        </w:rPr>
        <w:tab/>
      </w:r>
      <w:r w:rsidRPr="00323A35">
        <w:rPr>
          <w:rFonts w:ascii="Times New Roman" w:eastAsia="Calibri" w:hAnsi="Times New Roman"/>
          <w:sz w:val="24"/>
          <w:szCs w:val="24"/>
        </w:rPr>
        <w:tab/>
        <w:t>25%</w:t>
      </w:r>
    </w:p>
    <w:p w14:paraId="17C791C1" w14:textId="77777777" w:rsidR="00323A35" w:rsidRDefault="00323A35" w:rsidP="00323A35">
      <w:pPr>
        <w:spacing w:after="0" w:line="240" w:lineRule="auto"/>
        <w:rPr>
          <w:rFonts w:ascii="Times New Roman" w:eastAsia="Calibri" w:hAnsi="Times New Roman"/>
          <w:sz w:val="24"/>
          <w:szCs w:val="24"/>
        </w:rPr>
      </w:pPr>
      <w:r>
        <w:rPr>
          <w:rFonts w:ascii="Times New Roman" w:eastAsia="Calibri" w:hAnsi="Times New Roman"/>
          <w:sz w:val="24"/>
          <w:szCs w:val="24"/>
        </w:rPr>
        <w:t>Exam #2</w:t>
      </w:r>
      <w:r>
        <w:rPr>
          <w:rFonts w:ascii="Times New Roman" w:eastAsia="Calibri" w:hAnsi="Times New Roman"/>
          <w:sz w:val="24"/>
          <w:szCs w:val="24"/>
        </w:rPr>
        <w:tab/>
      </w:r>
      <w:r>
        <w:rPr>
          <w:rFonts w:ascii="Times New Roman" w:eastAsia="Calibri" w:hAnsi="Times New Roman"/>
          <w:sz w:val="24"/>
          <w:szCs w:val="24"/>
        </w:rPr>
        <w:tab/>
      </w:r>
      <w:r w:rsidRPr="00323A35">
        <w:rPr>
          <w:rFonts w:ascii="Times New Roman" w:eastAsia="Calibri" w:hAnsi="Times New Roman"/>
          <w:sz w:val="24"/>
          <w:szCs w:val="24"/>
        </w:rPr>
        <w:tab/>
      </w:r>
      <w:r w:rsidRPr="00323A35">
        <w:rPr>
          <w:rFonts w:ascii="Times New Roman" w:eastAsia="Calibri" w:hAnsi="Times New Roman"/>
          <w:sz w:val="24"/>
          <w:szCs w:val="24"/>
        </w:rPr>
        <w:tab/>
      </w:r>
      <w:r w:rsidRPr="00323A35">
        <w:rPr>
          <w:rFonts w:ascii="Times New Roman" w:eastAsia="Calibri" w:hAnsi="Times New Roman"/>
          <w:sz w:val="24"/>
          <w:szCs w:val="24"/>
        </w:rPr>
        <w:tab/>
      </w:r>
      <w:r>
        <w:rPr>
          <w:rFonts w:ascii="Times New Roman" w:eastAsia="Calibri" w:hAnsi="Times New Roman"/>
          <w:sz w:val="24"/>
          <w:szCs w:val="24"/>
        </w:rPr>
        <w:t>25</w:t>
      </w:r>
      <w:r w:rsidRPr="00323A35">
        <w:rPr>
          <w:rFonts w:ascii="Times New Roman" w:eastAsia="Calibri" w:hAnsi="Times New Roman"/>
          <w:sz w:val="24"/>
          <w:szCs w:val="24"/>
        </w:rPr>
        <w:t>%</w:t>
      </w:r>
    </w:p>
    <w:p w14:paraId="5E2F4F49" w14:textId="77777777" w:rsidR="00323A35" w:rsidRPr="00323A35" w:rsidRDefault="00323A35" w:rsidP="00323A35">
      <w:pPr>
        <w:spacing w:after="0" w:line="240" w:lineRule="auto"/>
        <w:rPr>
          <w:rFonts w:ascii="Times New Roman" w:eastAsia="Calibri" w:hAnsi="Times New Roman"/>
          <w:sz w:val="24"/>
          <w:szCs w:val="24"/>
        </w:rPr>
      </w:pPr>
      <w:r w:rsidRPr="00323A35">
        <w:rPr>
          <w:rFonts w:ascii="Times New Roman" w:eastAsia="Calibri" w:hAnsi="Times New Roman"/>
          <w:sz w:val="24"/>
          <w:szCs w:val="24"/>
        </w:rPr>
        <w:t>Population Focused Project</w:t>
      </w:r>
      <w:r w:rsidRPr="00323A35">
        <w:rPr>
          <w:rFonts w:ascii="Times New Roman" w:eastAsia="Calibri" w:hAnsi="Times New Roman"/>
          <w:sz w:val="24"/>
          <w:szCs w:val="24"/>
        </w:rPr>
        <w:tab/>
      </w:r>
      <w:r w:rsidRPr="00323A35">
        <w:rPr>
          <w:rFonts w:ascii="Times New Roman" w:eastAsia="Calibri" w:hAnsi="Times New Roman"/>
          <w:sz w:val="24"/>
          <w:szCs w:val="24"/>
        </w:rPr>
        <w:tab/>
      </w:r>
      <w:r w:rsidRPr="00323A35">
        <w:rPr>
          <w:rFonts w:ascii="Times New Roman" w:eastAsia="Calibri" w:hAnsi="Times New Roman"/>
          <w:sz w:val="24"/>
          <w:szCs w:val="24"/>
        </w:rPr>
        <w:tab/>
      </w:r>
      <w:r w:rsidR="005B312F">
        <w:rPr>
          <w:rFonts w:ascii="Times New Roman" w:eastAsia="Calibri" w:hAnsi="Times New Roman"/>
          <w:sz w:val="24"/>
          <w:szCs w:val="24"/>
          <w:u w:val="single"/>
        </w:rPr>
        <w:t>2</w:t>
      </w:r>
      <w:r>
        <w:rPr>
          <w:rFonts w:ascii="Times New Roman" w:eastAsia="Calibri" w:hAnsi="Times New Roman"/>
          <w:sz w:val="24"/>
          <w:szCs w:val="24"/>
          <w:u w:val="single"/>
        </w:rPr>
        <w:t>0</w:t>
      </w:r>
      <w:r w:rsidRPr="00323A35">
        <w:rPr>
          <w:rFonts w:ascii="Times New Roman" w:eastAsia="Calibri" w:hAnsi="Times New Roman"/>
          <w:sz w:val="24"/>
          <w:szCs w:val="24"/>
          <w:u w:val="single"/>
        </w:rPr>
        <w:t>%</w:t>
      </w:r>
    </w:p>
    <w:p w14:paraId="580189DF" w14:textId="77777777" w:rsidR="00323A35" w:rsidRPr="00323A35" w:rsidRDefault="00323A35" w:rsidP="00323A35">
      <w:pPr>
        <w:spacing w:after="0" w:line="240" w:lineRule="auto"/>
        <w:rPr>
          <w:rFonts w:ascii="Times New Roman" w:eastAsia="Calibri" w:hAnsi="Times New Roman"/>
          <w:sz w:val="24"/>
          <w:szCs w:val="24"/>
        </w:rPr>
      </w:pPr>
      <w:r w:rsidRPr="00323A35">
        <w:rPr>
          <w:rFonts w:ascii="Times New Roman" w:eastAsia="Calibri" w:hAnsi="Times New Roman"/>
          <w:sz w:val="24"/>
          <w:szCs w:val="24"/>
        </w:rPr>
        <w:tab/>
      </w:r>
      <w:r w:rsidRPr="00323A35">
        <w:rPr>
          <w:rFonts w:ascii="Times New Roman" w:eastAsia="Calibri" w:hAnsi="Times New Roman"/>
          <w:sz w:val="24"/>
          <w:szCs w:val="24"/>
        </w:rPr>
        <w:tab/>
      </w:r>
      <w:r w:rsidRPr="00323A35">
        <w:rPr>
          <w:rFonts w:ascii="Times New Roman" w:eastAsia="Calibri" w:hAnsi="Times New Roman"/>
          <w:sz w:val="24"/>
          <w:szCs w:val="24"/>
        </w:rPr>
        <w:tab/>
      </w:r>
      <w:r w:rsidRPr="00323A35">
        <w:rPr>
          <w:rFonts w:ascii="Times New Roman" w:eastAsia="Calibri" w:hAnsi="Times New Roman"/>
          <w:sz w:val="24"/>
          <w:szCs w:val="24"/>
        </w:rPr>
        <w:tab/>
      </w:r>
      <w:r w:rsidRPr="00323A35">
        <w:rPr>
          <w:rFonts w:ascii="Times New Roman" w:eastAsia="Calibri" w:hAnsi="Times New Roman"/>
          <w:sz w:val="24"/>
          <w:szCs w:val="24"/>
        </w:rPr>
        <w:tab/>
      </w:r>
      <w:r w:rsidRPr="00323A35">
        <w:rPr>
          <w:rFonts w:ascii="Times New Roman" w:eastAsia="Calibri" w:hAnsi="Times New Roman"/>
          <w:sz w:val="24"/>
          <w:szCs w:val="24"/>
        </w:rPr>
        <w:tab/>
        <w:t>100%</w:t>
      </w:r>
    </w:p>
    <w:p w14:paraId="4E130E7F" w14:textId="77777777" w:rsidR="00323A35" w:rsidRPr="00323A35" w:rsidRDefault="00323A35" w:rsidP="00323A35">
      <w:pPr>
        <w:spacing w:after="0" w:line="240" w:lineRule="auto"/>
        <w:rPr>
          <w:rFonts w:ascii="Times New Roman" w:eastAsia="Calibri" w:hAnsi="Times New Roman"/>
          <w:i/>
          <w:sz w:val="24"/>
          <w:szCs w:val="24"/>
        </w:rPr>
      </w:pPr>
      <w:r w:rsidRPr="00323A35">
        <w:rPr>
          <w:rFonts w:ascii="Times New Roman" w:eastAsia="Calibri" w:hAnsi="Times New Roman"/>
          <w:i/>
          <w:sz w:val="24"/>
          <w:szCs w:val="24"/>
        </w:rPr>
        <w:t>Feedback on graded assignments routinely is given within 2 weeks of the assignment due date.</w:t>
      </w:r>
    </w:p>
    <w:p w14:paraId="4C1FF9D9" w14:textId="77777777" w:rsidR="000B08B8" w:rsidRDefault="000B08B8" w:rsidP="007A0B18">
      <w:pPr>
        <w:pStyle w:val="Heading1"/>
        <w:tabs>
          <w:tab w:val="left" w:pos="-1080"/>
          <w:tab w:val="left" w:pos="-720"/>
          <w:tab w:val="left" w:pos="0"/>
          <w:tab w:val="left" w:pos="450"/>
          <w:tab w:val="left" w:pos="900"/>
          <w:tab w:val="left" w:pos="2160"/>
        </w:tabs>
        <w:rPr>
          <w:rFonts w:ascii="Times New Roman" w:hAnsi="Times New Roman"/>
          <w:sz w:val="24"/>
          <w:szCs w:val="24"/>
        </w:rPr>
      </w:pPr>
    </w:p>
    <w:p w14:paraId="01C0E043" w14:textId="77777777" w:rsidR="00FE1E52" w:rsidRDefault="00FE1E52" w:rsidP="00076008">
      <w:pPr>
        <w:spacing w:after="0"/>
        <w:rPr>
          <w:rFonts w:ascii="Times New Roman" w:hAnsi="Times New Roman"/>
          <w:sz w:val="24"/>
          <w:szCs w:val="24"/>
          <w:u w:val="single"/>
        </w:rPr>
      </w:pPr>
    </w:p>
    <w:p w14:paraId="5F68296E" w14:textId="77777777" w:rsidR="00076008" w:rsidRPr="00076008" w:rsidRDefault="00076008" w:rsidP="00076008">
      <w:pPr>
        <w:spacing w:after="0"/>
        <w:rPr>
          <w:rFonts w:ascii="Times New Roman" w:hAnsi="Times New Roman"/>
          <w:sz w:val="24"/>
          <w:szCs w:val="24"/>
          <w:u w:val="single"/>
        </w:rPr>
      </w:pPr>
      <w:r w:rsidRPr="00076008">
        <w:rPr>
          <w:rFonts w:ascii="Times New Roman" w:hAnsi="Times New Roman"/>
          <w:sz w:val="24"/>
          <w:szCs w:val="24"/>
          <w:u w:val="single"/>
        </w:rPr>
        <w:t>EXAM AVERAGE</w:t>
      </w:r>
    </w:p>
    <w:p w14:paraId="3A0A388E" w14:textId="77777777" w:rsidR="00076008" w:rsidRDefault="00076008" w:rsidP="00FE1E52">
      <w:pPr>
        <w:rPr>
          <w:rFonts w:ascii="Times New Roman" w:hAnsi="Times New Roman"/>
          <w:sz w:val="24"/>
          <w:szCs w:val="24"/>
        </w:rPr>
      </w:pPr>
      <w:r w:rsidRPr="00076008">
        <w:rPr>
          <w:rFonts w:ascii="Times New Roman" w:hAnsi="Times New Roman"/>
          <w:sz w:val="24"/>
          <w:szCs w:val="24"/>
        </w:rPr>
        <w:t xml:space="preserve">Students must have an average exam score greater or equal to </w:t>
      </w:r>
      <w:r w:rsidRPr="00076008">
        <w:rPr>
          <w:rFonts w:ascii="Times New Roman" w:hAnsi="Times New Roman"/>
          <w:b/>
          <w:sz w:val="24"/>
          <w:szCs w:val="24"/>
        </w:rPr>
        <w:t>74% on exams in order to pass the course</w:t>
      </w:r>
      <w:r w:rsidRPr="00076008">
        <w:rPr>
          <w:rFonts w:ascii="Times New Roman" w:hAnsi="Times New Roman"/>
          <w:sz w:val="24"/>
          <w:szCs w:val="24"/>
        </w:rPr>
        <w:t>.  Students must achieve an average of 74% on the exams BEFORE the remaining assignment percentages are calculated into the final course grade.</w:t>
      </w:r>
    </w:p>
    <w:p w14:paraId="35287707" w14:textId="77777777" w:rsidR="00F9590E" w:rsidRDefault="00F9590E" w:rsidP="007A0B18">
      <w:pPr>
        <w:pStyle w:val="Heading1"/>
        <w:tabs>
          <w:tab w:val="left" w:pos="-1080"/>
          <w:tab w:val="left" w:pos="-720"/>
          <w:tab w:val="left" w:pos="0"/>
          <w:tab w:val="left" w:pos="450"/>
          <w:tab w:val="left" w:pos="900"/>
          <w:tab w:val="left" w:pos="2160"/>
        </w:tabs>
        <w:rPr>
          <w:rFonts w:ascii="Times New Roman" w:hAnsi="Times New Roman"/>
          <w:sz w:val="24"/>
          <w:szCs w:val="24"/>
        </w:rPr>
      </w:pPr>
      <w:r w:rsidRPr="00F9590E">
        <w:rPr>
          <w:rFonts w:ascii="Times New Roman" w:hAnsi="Times New Roman"/>
          <w:sz w:val="24"/>
          <w:szCs w:val="24"/>
        </w:rPr>
        <w:t>MAKE UP POLICY</w:t>
      </w:r>
    </w:p>
    <w:p w14:paraId="6C6B2068" w14:textId="77777777" w:rsidR="00F9590E" w:rsidRDefault="006B4068" w:rsidP="00FC7EDF">
      <w:pPr>
        <w:rPr>
          <w:rFonts w:ascii="Times New Roman" w:hAnsi="Times New Roman"/>
          <w:sz w:val="24"/>
          <w:szCs w:val="24"/>
        </w:rPr>
      </w:pPr>
      <w:r w:rsidRPr="006B4068">
        <w:rPr>
          <w:rFonts w:ascii="Times New Roman" w:eastAsia="Calibri" w:hAnsi="Times New Roman"/>
          <w:sz w:val="24"/>
          <w:szCs w:val="24"/>
        </w:rPr>
        <w:t xml:space="preserve">This course does not permit unexcused make-up work for assignments not completed by the due date. </w:t>
      </w:r>
      <w:r>
        <w:rPr>
          <w:rFonts w:ascii="Times New Roman" w:eastAsia="Calibri" w:hAnsi="Times New Roman"/>
          <w:sz w:val="24"/>
          <w:szCs w:val="24"/>
        </w:rPr>
        <w:t xml:space="preserve">In-class participation points are in class activities and discussions </w:t>
      </w:r>
      <w:r w:rsidR="00FC7EDF">
        <w:rPr>
          <w:rFonts w:ascii="Times New Roman" w:eastAsia="Calibri" w:hAnsi="Times New Roman"/>
          <w:sz w:val="24"/>
          <w:szCs w:val="24"/>
        </w:rPr>
        <w:t>that</w:t>
      </w:r>
      <w:r>
        <w:rPr>
          <w:rFonts w:ascii="Times New Roman" w:eastAsia="Calibri" w:hAnsi="Times New Roman"/>
          <w:sz w:val="24"/>
          <w:szCs w:val="24"/>
        </w:rPr>
        <w:t xml:space="preserve"> cannot be made up. </w:t>
      </w:r>
      <w:r w:rsidRPr="006B4068">
        <w:rPr>
          <w:rFonts w:ascii="Times New Roman" w:eastAsia="Calibri" w:hAnsi="Times New Roman"/>
          <w:sz w:val="24"/>
          <w:szCs w:val="24"/>
        </w:rPr>
        <w:t xml:space="preserve">Students who have extraordinary circumstances preventing assignment completion should notify the course instructor(s) prior to the scheduled due dates or as soon as possible thereafter.  The course instructors will then make an effort to accommodate reasonable requests. Make-up assignments must be arranged before the due date/time for UF related conflicts and religious observances. Unexcused late work submissions will receive a 10% grade deduction for a maximum of 2 days then the grade becomes a Zero (0). </w:t>
      </w:r>
      <w:r w:rsidRPr="006B4068">
        <w:rPr>
          <w:rFonts w:ascii="Times New Roman" w:hAnsi="Times New Roman"/>
          <w:sz w:val="24"/>
          <w:szCs w:val="24"/>
        </w:rPr>
        <w:t>For Exam 1, if a make-up exam is not taken within 2 days, the final exam will be value</w:t>
      </w:r>
      <w:r>
        <w:rPr>
          <w:rFonts w:ascii="Times New Roman" w:hAnsi="Times New Roman"/>
          <w:sz w:val="24"/>
          <w:szCs w:val="24"/>
        </w:rPr>
        <w:t xml:space="preserve">d at 60% of the student’s grade. There is no extra credit in this course. </w:t>
      </w:r>
      <w:r w:rsidRPr="006B4068">
        <w:rPr>
          <w:rFonts w:ascii="Times New Roman" w:eastAsia="Calibri" w:hAnsi="Times New Roman"/>
          <w:sz w:val="24"/>
          <w:szCs w:val="24"/>
        </w:rPr>
        <w:t xml:space="preserve">Please keep in mind that your academic obligations </w:t>
      </w:r>
      <w:r w:rsidRPr="006B4068">
        <w:rPr>
          <w:rFonts w:ascii="Times New Roman" w:eastAsia="Calibri" w:hAnsi="Times New Roman"/>
          <w:b/>
          <w:sz w:val="24"/>
          <w:szCs w:val="24"/>
          <w:u w:val="single"/>
        </w:rPr>
        <w:t>ALWAYS</w:t>
      </w:r>
      <w:r w:rsidRPr="006B4068">
        <w:rPr>
          <w:rFonts w:ascii="Times New Roman" w:eastAsia="Calibri" w:hAnsi="Times New Roman"/>
          <w:sz w:val="24"/>
          <w:szCs w:val="24"/>
        </w:rPr>
        <w:t xml:space="preserve"> take priority over personal or social commitments.</w:t>
      </w:r>
    </w:p>
    <w:p w14:paraId="64C71FF4" w14:textId="77777777" w:rsidR="001312DF" w:rsidRPr="00F9590E" w:rsidRDefault="001312DF" w:rsidP="007A0B18">
      <w:pPr>
        <w:pStyle w:val="Heading1"/>
        <w:tabs>
          <w:tab w:val="left" w:pos="-1080"/>
          <w:tab w:val="left" w:pos="-720"/>
          <w:tab w:val="left" w:pos="0"/>
          <w:tab w:val="left" w:pos="450"/>
          <w:tab w:val="left" w:pos="900"/>
          <w:tab w:val="left" w:pos="2160"/>
        </w:tabs>
        <w:rPr>
          <w:rFonts w:ascii="Times New Roman" w:hAnsi="Times New Roman"/>
          <w:sz w:val="24"/>
          <w:szCs w:val="24"/>
        </w:rPr>
      </w:pPr>
      <w:r w:rsidRPr="00F9590E">
        <w:rPr>
          <w:rFonts w:ascii="Times New Roman" w:hAnsi="Times New Roman"/>
          <w:sz w:val="24"/>
          <w:szCs w:val="24"/>
        </w:rPr>
        <w:t>GRADING SCALE</w:t>
      </w:r>
      <w:r w:rsidR="007A460A" w:rsidRPr="00F9590E">
        <w:rPr>
          <w:rFonts w:ascii="Times New Roman" w:hAnsi="Times New Roman"/>
          <w:sz w:val="24"/>
          <w:szCs w:val="24"/>
        </w:rPr>
        <w:t>/QUALITY POINTS</w:t>
      </w:r>
    </w:p>
    <w:p w14:paraId="4621BC51" w14:textId="77777777" w:rsidR="007A460A" w:rsidRPr="007A460A" w:rsidRDefault="007A460A" w:rsidP="007A0B18">
      <w:pPr>
        <w:spacing w:after="0" w:line="240" w:lineRule="auto"/>
        <w:ind w:firstLine="720"/>
        <w:rPr>
          <w:rFonts w:ascii="Times New Roman" w:hAnsi="Times New Roman"/>
          <w:sz w:val="24"/>
          <w:szCs w:val="24"/>
        </w:rPr>
      </w:pPr>
      <w:r w:rsidRPr="007A460A">
        <w:rPr>
          <w:rFonts w:ascii="Times New Roman" w:hAnsi="Times New Roman"/>
          <w:sz w:val="24"/>
          <w:szCs w:val="24"/>
        </w:rPr>
        <w:t>A</w:t>
      </w:r>
      <w:r w:rsidRPr="007A460A">
        <w:rPr>
          <w:rFonts w:ascii="Times New Roman" w:hAnsi="Times New Roman"/>
          <w:sz w:val="24"/>
          <w:szCs w:val="24"/>
        </w:rPr>
        <w:tab/>
        <w:t>95-100</w:t>
      </w:r>
      <w:r w:rsidRPr="007A460A">
        <w:rPr>
          <w:rFonts w:ascii="Times New Roman" w:hAnsi="Times New Roman"/>
          <w:sz w:val="24"/>
          <w:szCs w:val="24"/>
        </w:rPr>
        <w:tab/>
        <w:t>(4.0)</w:t>
      </w:r>
      <w:r w:rsidRPr="007A460A">
        <w:rPr>
          <w:rFonts w:ascii="Times New Roman" w:hAnsi="Times New Roman"/>
          <w:sz w:val="24"/>
          <w:szCs w:val="24"/>
        </w:rPr>
        <w:tab/>
      </w:r>
      <w:r w:rsidRPr="007A460A">
        <w:rPr>
          <w:rFonts w:ascii="Times New Roman" w:hAnsi="Times New Roman"/>
          <w:sz w:val="24"/>
          <w:szCs w:val="24"/>
        </w:rPr>
        <w:tab/>
        <w:t>C</w:t>
      </w:r>
      <w:r w:rsidRPr="007A460A">
        <w:rPr>
          <w:rFonts w:ascii="Times New Roman" w:hAnsi="Times New Roman"/>
          <w:sz w:val="24"/>
          <w:szCs w:val="24"/>
        </w:rPr>
        <w:tab/>
        <w:t>74-79* (2.0)</w:t>
      </w:r>
    </w:p>
    <w:p w14:paraId="17423FC0" w14:textId="77777777" w:rsidR="007A460A" w:rsidRPr="007A460A" w:rsidRDefault="007A460A" w:rsidP="007A0B18">
      <w:pPr>
        <w:spacing w:after="0" w:line="240" w:lineRule="auto"/>
        <w:rPr>
          <w:rFonts w:ascii="Times New Roman" w:hAnsi="Times New Roman"/>
          <w:sz w:val="24"/>
          <w:szCs w:val="24"/>
        </w:rPr>
      </w:pPr>
      <w:r w:rsidRPr="007A460A">
        <w:rPr>
          <w:rFonts w:ascii="Times New Roman" w:hAnsi="Times New Roman"/>
          <w:sz w:val="24"/>
          <w:szCs w:val="24"/>
        </w:rPr>
        <w:tab/>
        <w:t>A-</w:t>
      </w:r>
      <w:r w:rsidRPr="007A460A">
        <w:rPr>
          <w:rFonts w:ascii="Times New Roman" w:hAnsi="Times New Roman"/>
          <w:sz w:val="24"/>
          <w:szCs w:val="24"/>
        </w:rPr>
        <w:tab/>
        <w:t>93-94   (3.67)</w:t>
      </w:r>
      <w:r w:rsidRPr="007A460A">
        <w:rPr>
          <w:rFonts w:ascii="Times New Roman" w:hAnsi="Times New Roman"/>
          <w:sz w:val="24"/>
          <w:szCs w:val="24"/>
        </w:rPr>
        <w:tab/>
      </w:r>
      <w:r w:rsidRPr="007A460A">
        <w:rPr>
          <w:rFonts w:ascii="Times New Roman" w:hAnsi="Times New Roman"/>
          <w:sz w:val="24"/>
          <w:szCs w:val="24"/>
        </w:rPr>
        <w:tab/>
        <w:t>C-</w:t>
      </w:r>
      <w:r w:rsidRPr="007A460A">
        <w:rPr>
          <w:rFonts w:ascii="Times New Roman" w:hAnsi="Times New Roman"/>
          <w:sz w:val="24"/>
          <w:szCs w:val="24"/>
        </w:rPr>
        <w:tab/>
        <w:t>72-73   (1.67)</w:t>
      </w:r>
    </w:p>
    <w:p w14:paraId="639477CC" w14:textId="77777777" w:rsidR="007A460A" w:rsidRPr="007A460A" w:rsidRDefault="007A460A" w:rsidP="007A0B18">
      <w:pPr>
        <w:spacing w:after="0" w:line="240" w:lineRule="auto"/>
        <w:ind w:firstLine="720"/>
        <w:rPr>
          <w:rFonts w:ascii="Times New Roman" w:hAnsi="Times New Roman"/>
          <w:sz w:val="24"/>
          <w:szCs w:val="24"/>
        </w:rPr>
      </w:pPr>
      <w:r w:rsidRPr="007A460A">
        <w:rPr>
          <w:rFonts w:ascii="Times New Roman" w:hAnsi="Times New Roman"/>
          <w:sz w:val="24"/>
          <w:szCs w:val="24"/>
        </w:rPr>
        <w:t>B+</w:t>
      </w:r>
      <w:r w:rsidRPr="007A460A">
        <w:rPr>
          <w:rFonts w:ascii="Times New Roman" w:hAnsi="Times New Roman"/>
          <w:sz w:val="24"/>
          <w:szCs w:val="24"/>
        </w:rPr>
        <w:tab/>
        <w:t>91- 92</w:t>
      </w:r>
      <w:r w:rsidRPr="007A460A">
        <w:rPr>
          <w:rFonts w:ascii="Times New Roman" w:hAnsi="Times New Roman"/>
          <w:sz w:val="24"/>
          <w:szCs w:val="24"/>
        </w:rPr>
        <w:tab/>
        <w:t>(3.33)</w:t>
      </w:r>
      <w:r w:rsidRPr="007A460A">
        <w:rPr>
          <w:rFonts w:ascii="Times New Roman" w:hAnsi="Times New Roman"/>
          <w:sz w:val="24"/>
          <w:szCs w:val="24"/>
        </w:rPr>
        <w:tab/>
      </w:r>
      <w:r w:rsidRPr="007A460A">
        <w:rPr>
          <w:rFonts w:ascii="Times New Roman" w:hAnsi="Times New Roman"/>
          <w:sz w:val="24"/>
          <w:szCs w:val="24"/>
        </w:rPr>
        <w:tab/>
        <w:t>D+</w:t>
      </w:r>
      <w:r w:rsidRPr="007A460A">
        <w:rPr>
          <w:rFonts w:ascii="Times New Roman" w:hAnsi="Times New Roman"/>
          <w:sz w:val="24"/>
          <w:szCs w:val="24"/>
        </w:rPr>
        <w:tab/>
        <w:t>70-71   (1.33)</w:t>
      </w:r>
    </w:p>
    <w:p w14:paraId="51C4BF26" w14:textId="77777777" w:rsidR="007A460A" w:rsidRPr="007A460A" w:rsidRDefault="007A460A" w:rsidP="007A0B18">
      <w:pPr>
        <w:spacing w:after="0" w:line="240" w:lineRule="auto"/>
        <w:rPr>
          <w:rFonts w:ascii="Times New Roman" w:hAnsi="Times New Roman"/>
          <w:sz w:val="24"/>
          <w:szCs w:val="24"/>
        </w:rPr>
      </w:pPr>
      <w:r w:rsidRPr="007A460A">
        <w:rPr>
          <w:rFonts w:ascii="Times New Roman" w:hAnsi="Times New Roman"/>
          <w:sz w:val="24"/>
          <w:szCs w:val="24"/>
        </w:rPr>
        <w:tab/>
        <w:t>B</w:t>
      </w:r>
      <w:r w:rsidRPr="007A460A">
        <w:rPr>
          <w:rFonts w:ascii="Times New Roman" w:hAnsi="Times New Roman"/>
          <w:sz w:val="24"/>
          <w:szCs w:val="24"/>
        </w:rPr>
        <w:tab/>
        <w:t>84-90</w:t>
      </w:r>
      <w:r w:rsidRPr="007A460A">
        <w:rPr>
          <w:rFonts w:ascii="Times New Roman" w:hAnsi="Times New Roman"/>
          <w:sz w:val="24"/>
          <w:szCs w:val="24"/>
        </w:rPr>
        <w:tab/>
        <w:t>(3.0)</w:t>
      </w:r>
      <w:r w:rsidRPr="007A460A">
        <w:rPr>
          <w:rFonts w:ascii="Times New Roman" w:hAnsi="Times New Roman"/>
          <w:sz w:val="24"/>
          <w:szCs w:val="24"/>
        </w:rPr>
        <w:tab/>
      </w:r>
      <w:r w:rsidRPr="007A460A">
        <w:rPr>
          <w:rFonts w:ascii="Times New Roman" w:hAnsi="Times New Roman"/>
          <w:sz w:val="24"/>
          <w:szCs w:val="24"/>
        </w:rPr>
        <w:tab/>
        <w:t>D</w:t>
      </w:r>
      <w:r w:rsidRPr="007A460A">
        <w:rPr>
          <w:rFonts w:ascii="Times New Roman" w:hAnsi="Times New Roman"/>
          <w:sz w:val="24"/>
          <w:szCs w:val="24"/>
        </w:rPr>
        <w:tab/>
        <w:t>64-69   (1.0)</w:t>
      </w:r>
    </w:p>
    <w:p w14:paraId="03E6002E" w14:textId="77777777" w:rsidR="007A460A" w:rsidRPr="007A460A" w:rsidRDefault="007A460A" w:rsidP="007A0B18">
      <w:pPr>
        <w:spacing w:after="0" w:line="240" w:lineRule="auto"/>
        <w:rPr>
          <w:rFonts w:ascii="Times New Roman" w:hAnsi="Times New Roman"/>
          <w:sz w:val="24"/>
          <w:szCs w:val="24"/>
        </w:rPr>
      </w:pPr>
      <w:r w:rsidRPr="007A460A">
        <w:rPr>
          <w:rFonts w:ascii="Times New Roman" w:hAnsi="Times New Roman"/>
          <w:sz w:val="24"/>
          <w:szCs w:val="24"/>
        </w:rPr>
        <w:tab/>
        <w:t>B-</w:t>
      </w:r>
      <w:r w:rsidRPr="007A460A">
        <w:rPr>
          <w:rFonts w:ascii="Times New Roman" w:hAnsi="Times New Roman"/>
          <w:sz w:val="24"/>
          <w:szCs w:val="24"/>
        </w:rPr>
        <w:tab/>
        <w:t>82-83</w:t>
      </w:r>
      <w:r w:rsidRPr="007A460A">
        <w:rPr>
          <w:rFonts w:ascii="Times New Roman" w:hAnsi="Times New Roman"/>
          <w:sz w:val="24"/>
          <w:szCs w:val="24"/>
        </w:rPr>
        <w:tab/>
        <w:t>(2.67)</w:t>
      </w:r>
      <w:r w:rsidRPr="007A460A">
        <w:rPr>
          <w:rFonts w:ascii="Times New Roman" w:hAnsi="Times New Roman"/>
          <w:sz w:val="24"/>
          <w:szCs w:val="24"/>
        </w:rPr>
        <w:tab/>
      </w:r>
      <w:r w:rsidRPr="007A460A">
        <w:rPr>
          <w:rFonts w:ascii="Times New Roman" w:hAnsi="Times New Roman"/>
          <w:sz w:val="24"/>
          <w:szCs w:val="24"/>
        </w:rPr>
        <w:tab/>
        <w:t>D-</w:t>
      </w:r>
      <w:r w:rsidRPr="007A460A">
        <w:rPr>
          <w:rFonts w:ascii="Times New Roman" w:hAnsi="Times New Roman"/>
          <w:sz w:val="24"/>
          <w:szCs w:val="24"/>
        </w:rPr>
        <w:tab/>
        <w:t>62-63   (0.67)</w:t>
      </w:r>
    </w:p>
    <w:p w14:paraId="29A1A35A" w14:textId="77777777" w:rsidR="007A460A" w:rsidRPr="007A460A" w:rsidRDefault="007A460A" w:rsidP="007A0B18">
      <w:pPr>
        <w:spacing w:after="0" w:line="240" w:lineRule="auto"/>
        <w:rPr>
          <w:rFonts w:ascii="Times New Roman" w:hAnsi="Times New Roman"/>
          <w:sz w:val="24"/>
          <w:szCs w:val="24"/>
        </w:rPr>
      </w:pPr>
      <w:r w:rsidRPr="007A460A">
        <w:rPr>
          <w:rFonts w:ascii="Times New Roman" w:hAnsi="Times New Roman"/>
          <w:sz w:val="24"/>
          <w:szCs w:val="24"/>
        </w:rPr>
        <w:tab/>
        <w:t>C+</w:t>
      </w:r>
      <w:r w:rsidRPr="007A460A">
        <w:rPr>
          <w:rFonts w:ascii="Times New Roman" w:hAnsi="Times New Roman"/>
          <w:sz w:val="24"/>
          <w:szCs w:val="24"/>
        </w:rPr>
        <w:tab/>
        <w:t>80-81</w:t>
      </w:r>
      <w:r w:rsidRPr="007A460A">
        <w:rPr>
          <w:rFonts w:ascii="Times New Roman" w:hAnsi="Times New Roman"/>
          <w:sz w:val="24"/>
          <w:szCs w:val="24"/>
        </w:rPr>
        <w:tab/>
        <w:t>(2.33)</w:t>
      </w:r>
      <w:r w:rsidRPr="007A460A">
        <w:rPr>
          <w:rFonts w:ascii="Times New Roman" w:hAnsi="Times New Roman"/>
          <w:sz w:val="24"/>
          <w:szCs w:val="24"/>
        </w:rPr>
        <w:tab/>
      </w:r>
      <w:r w:rsidRPr="007A460A">
        <w:rPr>
          <w:rFonts w:ascii="Times New Roman" w:hAnsi="Times New Roman"/>
          <w:sz w:val="24"/>
          <w:szCs w:val="24"/>
        </w:rPr>
        <w:tab/>
        <w:t>E</w:t>
      </w:r>
      <w:r w:rsidRPr="007A460A">
        <w:rPr>
          <w:rFonts w:ascii="Times New Roman" w:hAnsi="Times New Roman"/>
          <w:sz w:val="24"/>
          <w:szCs w:val="24"/>
        </w:rPr>
        <w:tab/>
        <w:t>61 or below (0.0)</w:t>
      </w:r>
    </w:p>
    <w:p w14:paraId="390487D7" w14:textId="77777777" w:rsidR="00844B55" w:rsidRDefault="007A460A" w:rsidP="00844B55">
      <w:pPr>
        <w:spacing w:after="0" w:line="240" w:lineRule="auto"/>
        <w:rPr>
          <w:rFonts w:ascii="Times New Roman" w:hAnsi="Times New Roman"/>
          <w:sz w:val="24"/>
          <w:szCs w:val="24"/>
        </w:rPr>
      </w:pPr>
      <w:r w:rsidRPr="007A460A">
        <w:rPr>
          <w:rFonts w:ascii="Times New Roman" w:hAnsi="Times New Roman"/>
          <w:sz w:val="24"/>
          <w:szCs w:val="24"/>
        </w:rPr>
        <w:t xml:space="preserve">   </w:t>
      </w:r>
      <w:r w:rsidR="00775A76">
        <w:rPr>
          <w:rFonts w:ascii="Times New Roman" w:hAnsi="Times New Roman"/>
          <w:sz w:val="24"/>
          <w:szCs w:val="24"/>
        </w:rPr>
        <w:tab/>
      </w:r>
      <w:r w:rsidRPr="007A460A">
        <w:rPr>
          <w:rFonts w:ascii="Times New Roman" w:hAnsi="Times New Roman"/>
          <w:sz w:val="24"/>
          <w:szCs w:val="24"/>
        </w:rPr>
        <w:t xml:space="preserve"> </w:t>
      </w:r>
      <w:r w:rsidR="00844B55">
        <w:rPr>
          <w:rFonts w:ascii="Times New Roman" w:hAnsi="Times New Roman"/>
          <w:sz w:val="24"/>
          <w:szCs w:val="24"/>
        </w:rPr>
        <w:tab/>
      </w:r>
      <w:r w:rsidRPr="007A460A">
        <w:rPr>
          <w:rFonts w:ascii="Times New Roman" w:hAnsi="Times New Roman"/>
          <w:sz w:val="24"/>
          <w:szCs w:val="24"/>
        </w:rPr>
        <w:t>* 74 is the minimal passing grade</w:t>
      </w:r>
    </w:p>
    <w:p w14:paraId="7DDC1C44" w14:textId="77777777" w:rsidR="00844B55" w:rsidRPr="001406FA" w:rsidRDefault="00844B55" w:rsidP="00775A76">
      <w:pPr>
        <w:spacing w:after="0" w:line="240" w:lineRule="auto"/>
        <w:rPr>
          <w:rFonts w:ascii="Times New Roman" w:hAnsi="Times New Roman"/>
          <w:sz w:val="24"/>
          <w:szCs w:val="24"/>
        </w:rPr>
      </w:pPr>
      <w:r w:rsidRPr="001406FA">
        <w:rPr>
          <w:rFonts w:ascii="Times New Roman" w:hAnsi="Times New Roman"/>
          <w:sz w:val="24"/>
          <w:szCs w:val="24"/>
        </w:rPr>
        <w:t xml:space="preserve">For more information on grades and grading policies, please refer to University’s grading policies: </w:t>
      </w:r>
      <w:hyperlink r:id="rId12" w:history="1">
        <w:r w:rsidRPr="001406FA">
          <w:rPr>
            <w:rStyle w:val="Hyperlink"/>
            <w:rFonts w:ascii="Times New Roman" w:hAnsi="Times New Roman"/>
            <w:sz w:val="24"/>
            <w:szCs w:val="24"/>
          </w:rPr>
          <w:t>https://catalog.ufl.edu/ugrad/current/regulations/info/grades.aspx</w:t>
        </w:r>
      </w:hyperlink>
    </w:p>
    <w:p w14:paraId="003562C1" w14:textId="77777777" w:rsidR="000D470B" w:rsidRDefault="000D470B" w:rsidP="000D470B">
      <w:pPr>
        <w:spacing w:after="0" w:line="240" w:lineRule="auto"/>
        <w:rPr>
          <w:rFonts w:ascii="Times New Roman" w:hAnsi="Times New Roman"/>
          <w:sz w:val="24"/>
          <w:szCs w:val="24"/>
          <w:u w:val="single"/>
        </w:rPr>
      </w:pPr>
    </w:p>
    <w:p w14:paraId="1B1A37F1" w14:textId="77777777" w:rsidR="007E7BB0" w:rsidRDefault="007E7BB0" w:rsidP="007E7BB0">
      <w:pPr>
        <w:pStyle w:val="Default"/>
        <w:rPr>
          <w:rFonts w:ascii="Times New Roman" w:hAnsi="Times New Roman" w:cs="Times New Roman"/>
          <w:u w:val="single"/>
        </w:rPr>
      </w:pPr>
      <w:r>
        <w:rPr>
          <w:rFonts w:ascii="Times New Roman" w:hAnsi="Times New Roman" w:cs="Times New Roman"/>
          <w:bCs/>
          <w:u w:val="single"/>
        </w:rPr>
        <w:t xml:space="preserve">PROFESSIONAL BEHAVIOR </w:t>
      </w:r>
    </w:p>
    <w:p w14:paraId="57E0EA5F" w14:textId="77777777" w:rsidR="007E7BB0" w:rsidRDefault="007E7BB0" w:rsidP="00323A35">
      <w:pPr>
        <w:pStyle w:val="Default"/>
        <w:rPr>
          <w:rFonts w:ascii="Times New Roman" w:hAnsi="Times New Roman" w:cs="Times New Roman"/>
        </w:rPr>
      </w:pPr>
      <w:r>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Pr>
          <w:rFonts w:ascii="Times New Roman" w:hAnsi="Times New Roman" w:cs="Times New Roman"/>
          <w:bCs/>
        </w:rPr>
        <w:t xml:space="preserve">Attitudes or behaviors inconsistent with compassionate care; refusal by, or inability of, the student to </w:t>
      </w:r>
      <w:r>
        <w:rPr>
          <w:rFonts w:ascii="Times New Roman" w:hAnsi="Times New Roman" w:cs="Times New Roman"/>
          <w:bCs/>
          <w:u w:val="single"/>
        </w:rPr>
        <w:t>participate constructively</w:t>
      </w:r>
      <w:r>
        <w:rPr>
          <w:rFonts w:ascii="Times New Roman" w:hAnsi="Times New Roman" w:cs="Times New Roman"/>
          <w:bCs/>
        </w:rPr>
        <w:t xml:space="preserve"> in learning or patient care; </w:t>
      </w:r>
      <w:r>
        <w:rPr>
          <w:rFonts w:ascii="Times New Roman" w:hAnsi="Times New Roman" w:cs="Times New Roman"/>
          <w:bCs/>
          <w:u w:val="single"/>
        </w:rPr>
        <w:t>derogatory attitudes or inappropriate behaviors directed at patients, peers, faculty or staff</w:t>
      </w:r>
      <w:r>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Pr>
          <w:rFonts w:ascii="Times New Roman" w:hAnsi="Times New Roman" w:cs="Times New Roman"/>
          <w:bCs/>
          <w:u w:val="single"/>
        </w:rPr>
        <w:t>dismissal</w:t>
      </w:r>
      <w:r>
        <w:rPr>
          <w:rFonts w:ascii="Times New Roman" w:hAnsi="Times New Roman" w:cs="Times New Roman"/>
          <w:u w:val="single"/>
        </w:rPr>
        <w:t>.</w:t>
      </w:r>
      <w:r>
        <w:rPr>
          <w:rFonts w:ascii="Times New Roman" w:hAnsi="Times New Roman" w:cs="Times New Roman"/>
        </w:rPr>
        <w:t xml:space="preserve"> </w:t>
      </w:r>
    </w:p>
    <w:p w14:paraId="6A8C3439" w14:textId="77777777" w:rsidR="007E7BB0" w:rsidRDefault="007E7BB0" w:rsidP="007E7BB0">
      <w:pPr>
        <w:pStyle w:val="Default"/>
        <w:rPr>
          <w:rFonts w:ascii="Times New Roman" w:hAnsi="Times New Roman" w:cs="Times New Roman"/>
        </w:rPr>
      </w:pPr>
    </w:p>
    <w:p w14:paraId="1FBC5643" w14:textId="77777777" w:rsidR="00FE1E52" w:rsidRPr="00FE1E52" w:rsidRDefault="00FE1E52" w:rsidP="00FE1E52">
      <w:pPr>
        <w:autoSpaceDE w:val="0"/>
        <w:autoSpaceDN w:val="0"/>
        <w:adjustRightInd w:val="0"/>
        <w:spacing w:after="0" w:line="240" w:lineRule="auto"/>
        <w:rPr>
          <w:rFonts w:ascii="Times New Roman" w:hAnsi="Times New Roman"/>
          <w:color w:val="000000"/>
          <w:sz w:val="24"/>
          <w:szCs w:val="24"/>
        </w:rPr>
      </w:pPr>
      <w:r w:rsidRPr="00FE1E52">
        <w:rPr>
          <w:rFonts w:ascii="Times New Roman" w:hAnsi="Times New Roman"/>
          <w:color w:val="000000"/>
          <w:sz w:val="24"/>
          <w:szCs w:val="24"/>
          <w:u w:val="single"/>
        </w:rPr>
        <w:t>UNIVERSITY POLICY ON ACADEMIC MISCONDUCT</w:t>
      </w:r>
    </w:p>
    <w:p w14:paraId="1745FCDE" w14:textId="77777777" w:rsidR="00FE1E52" w:rsidRPr="00FE1E52" w:rsidRDefault="00FE1E52" w:rsidP="00FE1E52">
      <w:pPr>
        <w:autoSpaceDE w:val="0"/>
        <w:autoSpaceDN w:val="0"/>
        <w:adjustRightInd w:val="0"/>
        <w:spacing w:after="0" w:line="240" w:lineRule="auto"/>
        <w:rPr>
          <w:rFonts w:ascii="Times New Roman" w:hAnsi="Times New Roman"/>
          <w:color w:val="000000"/>
          <w:sz w:val="24"/>
          <w:szCs w:val="24"/>
        </w:rPr>
      </w:pPr>
      <w:r w:rsidRPr="00FE1E52">
        <w:rPr>
          <w:rFonts w:ascii="Times New Roman" w:hAnsi="Times New Roman"/>
          <w:color w:val="000000"/>
          <w:sz w:val="24"/>
          <w:szCs w:val="24"/>
        </w:rPr>
        <w:lastRenderedPageBreak/>
        <w:t xml:space="preserve">Academic honesty and integrity are fundamental values of the University community. Students should be sure that they understand the UF Student Honor Code at </w:t>
      </w:r>
      <w:hyperlink r:id="rId13" w:history="1">
        <w:r w:rsidRPr="00FE1E52">
          <w:rPr>
            <w:rFonts w:ascii="Times New Roman" w:hAnsi="Times New Roman"/>
            <w:color w:val="0000FF"/>
            <w:sz w:val="24"/>
            <w:szCs w:val="24"/>
            <w:u w:val="single"/>
          </w:rPr>
          <w:t>https://sccr.dso.ufl.edu/process/student-conduct-code/</w:t>
        </w:r>
      </w:hyperlink>
      <w:r w:rsidRPr="00FE1E52">
        <w:rPr>
          <w:rFonts w:ascii="Times New Roman" w:hAnsi="Times New Roman"/>
          <w:color w:val="7030A0"/>
          <w:sz w:val="24"/>
          <w:szCs w:val="24"/>
        </w:rPr>
        <w:t>.</w:t>
      </w:r>
      <w:r w:rsidRPr="00FE1E52">
        <w:rPr>
          <w:rFonts w:ascii="Times New Roman" w:hAnsi="Times New Roman"/>
          <w:color w:val="000000"/>
          <w:sz w:val="24"/>
          <w:szCs w:val="24"/>
        </w:rPr>
        <w:t xml:space="preserve">  Students are required to provide their own privacy screen for all examination’s administered to student laptops. No wireless keyboards or wireless mouse/tracking device will be permitted during examinations.  </w:t>
      </w:r>
    </w:p>
    <w:p w14:paraId="730290C9" w14:textId="77777777" w:rsidR="00FE1E52" w:rsidRPr="00FE1E52" w:rsidRDefault="00FE1E52" w:rsidP="00FE1E52">
      <w:pPr>
        <w:autoSpaceDE w:val="0"/>
        <w:autoSpaceDN w:val="0"/>
        <w:adjustRightInd w:val="0"/>
        <w:spacing w:after="0" w:line="240" w:lineRule="auto"/>
        <w:rPr>
          <w:rFonts w:cs="Calibri"/>
          <w:color w:val="000000"/>
          <w:sz w:val="24"/>
          <w:szCs w:val="24"/>
        </w:rPr>
      </w:pPr>
    </w:p>
    <w:p w14:paraId="3B7BE1CE" w14:textId="77777777" w:rsidR="006E02AB" w:rsidRPr="006E02AB" w:rsidRDefault="006E02AB" w:rsidP="006E02AB">
      <w:pPr>
        <w:spacing w:after="0" w:line="240" w:lineRule="auto"/>
        <w:rPr>
          <w:rFonts w:ascii="Times New Roman" w:eastAsia="Calibri" w:hAnsi="Times New Roman"/>
          <w:caps/>
          <w:sz w:val="24"/>
          <w:szCs w:val="24"/>
          <w:u w:val="single"/>
        </w:rPr>
      </w:pPr>
      <w:r w:rsidRPr="006E02AB">
        <w:rPr>
          <w:rFonts w:ascii="Times New Roman" w:eastAsia="Calibri" w:hAnsi="Times New Roman"/>
          <w:caps/>
          <w:sz w:val="24"/>
          <w:szCs w:val="24"/>
          <w:u w:val="single"/>
        </w:rPr>
        <w:t xml:space="preserve">University and College of Nursing Policies  </w:t>
      </w:r>
    </w:p>
    <w:p w14:paraId="1A927095" w14:textId="77777777" w:rsidR="006E02AB" w:rsidRPr="006E02AB" w:rsidRDefault="006E02AB" w:rsidP="006E02AB">
      <w:pPr>
        <w:spacing w:after="0" w:line="240" w:lineRule="auto"/>
        <w:ind w:firstLine="720"/>
        <w:rPr>
          <w:rFonts w:ascii="Times New Roman" w:eastAsia="Calibri" w:hAnsi="Times New Roman"/>
          <w:sz w:val="24"/>
          <w:szCs w:val="24"/>
        </w:rPr>
      </w:pPr>
      <w:r w:rsidRPr="006E02AB">
        <w:rPr>
          <w:rFonts w:ascii="Times New Roman" w:eastAsia="Calibri" w:hAnsi="Times New Roman"/>
          <w:sz w:val="24"/>
          <w:szCs w:val="24"/>
        </w:rPr>
        <w:t>Please see the College of Nursing website for student policies (</w:t>
      </w:r>
      <w:hyperlink r:id="rId14" w:history="1">
        <w:r w:rsidRPr="006E02AB">
          <w:rPr>
            <w:rFonts w:ascii="Times New Roman" w:eastAsia="Calibri" w:hAnsi="Times New Roman"/>
            <w:color w:val="0000FF"/>
            <w:sz w:val="24"/>
            <w:szCs w:val="24"/>
            <w:u w:val="single"/>
          </w:rPr>
          <w:t>http://students.nursing.ufl.edu/currently-enrolled/student-policies-and-handbooks/</w:t>
        </w:r>
      </w:hyperlink>
      <w:r w:rsidRPr="006E02AB">
        <w:rPr>
          <w:rFonts w:ascii="Times New Roman" w:eastAsia="Calibri" w:hAnsi="Times New Roman"/>
          <w:sz w:val="24"/>
          <w:szCs w:val="24"/>
        </w:rPr>
        <w:t xml:space="preserve">) and a full explanation of each of the university policies - </w:t>
      </w:r>
      <w:hyperlink r:id="rId15" w:history="1">
        <w:r w:rsidRPr="006E02AB">
          <w:rPr>
            <w:rFonts w:ascii="Times New Roman" w:eastAsia="Calibri" w:hAnsi="Times New Roman"/>
            <w:color w:val="0000FF"/>
            <w:sz w:val="24"/>
            <w:szCs w:val="24"/>
            <w:u w:val="single"/>
          </w:rPr>
          <w:t>http://nursing.ufl.edu/students-2/student-policies-and-handbooks/course-policies/</w:t>
        </w:r>
      </w:hyperlink>
      <w:r w:rsidRPr="006E02AB">
        <w:rPr>
          <w:rFonts w:ascii="Times New Roman" w:eastAsia="Calibri" w:hAnsi="Times New Roman"/>
          <w:sz w:val="24"/>
          <w:szCs w:val="24"/>
        </w:rPr>
        <w:t xml:space="preserve"> </w:t>
      </w:r>
    </w:p>
    <w:p w14:paraId="7EF5C84F" w14:textId="77777777" w:rsidR="006E02AB" w:rsidRPr="006E02AB" w:rsidRDefault="006E02AB" w:rsidP="006E02AB">
      <w:pPr>
        <w:spacing w:after="0" w:line="240" w:lineRule="auto"/>
        <w:rPr>
          <w:rFonts w:ascii="Times New Roman" w:eastAsia="Calibri" w:hAnsi="Times New Roman"/>
          <w:sz w:val="24"/>
          <w:szCs w:val="24"/>
        </w:rPr>
      </w:pPr>
      <w:r w:rsidRPr="006E02AB">
        <w:rPr>
          <w:rFonts w:ascii="Times New Roman" w:eastAsia="Calibri" w:hAnsi="Times New Roman"/>
          <w:sz w:val="24"/>
          <w:szCs w:val="24"/>
        </w:rPr>
        <w:t>Attendance</w:t>
      </w:r>
    </w:p>
    <w:p w14:paraId="36128A24" w14:textId="77777777" w:rsidR="006E02AB" w:rsidRPr="006E02AB" w:rsidRDefault="006E02AB" w:rsidP="006E02AB">
      <w:pPr>
        <w:spacing w:after="0" w:line="240" w:lineRule="auto"/>
        <w:rPr>
          <w:rFonts w:ascii="Times New Roman" w:eastAsia="Calibri" w:hAnsi="Times New Roman"/>
          <w:sz w:val="24"/>
          <w:szCs w:val="24"/>
        </w:rPr>
      </w:pPr>
      <w:r w:rsidRPr="006E02AB">
        <w:rPr>
          <w:rFonts w:ascii="Times New Roman" w:eastAsia="Calibri" w:hAnsi="Times New Roman"/>
          <w:sz w:val="24"/>
          <w:szCs w:val="24"/>
        </w:rPr>
        <w:t>UF Grading Policy</w:t>
      </w:r>
    </w:p>
    <w:p w14:paraId="004A6245" w14:textId="77777777" w:rsidR="006E02AB" w:rsidRPr="006E02AB" w:rsidRDefault="006E02AB" w:rsidP="006E02AB">
      <w:pPr>
        <w:spacing w:after="0" w:line="240" w:lineRule="auto"/>
        <w:rPr>
          <w:rFonts w:ascii="Times New Roman" w:eastAsia="Calibri" w:hAnsi="Times New Roman"/>
          <w:sz w:val="24"/>
          <w:szCs w:val="24"/>
        </w:rPr>
      </w:pPr>
      <w:r w:rsidRPr="006E02AB">
        <w:rPr>
          <w:rFonts w:ascii="Times New Roman" w:eastAsia="Calibri" w:hAnsi="Times New Roman"/>
          <w:sz w:val="24"/>
          <w:szCs w:val="24"/>
        </w:rPr>
        <w:t>Accommodations due to Disability</w:t>
      </w:r>
    </w:p>
    <w:p w14:paraId="40A8A6B7" w14:textId="77777777" w:rsidR="006E02AB" w:rsidRPr="006E02AB" w:rsidRDefault="006E02AB" w:rsidP="006E02AB">
      <w:pPr>
        <w:spacing w:after="0" w:line="240" w:lineRule="auto"/>
        <w:rPr>
          <w:rFonts w:ascii="Times New Roman" w:eastAsia="Calibri" w:hAnsi="Times New Roman"/>
          <w:sz w:val="24"/>
          <w:szCs w:val="24"/>
        </w:rPr>
      </w:pPr>
      <w:r w:rsidRPr="006E02AB">
        <w:rPr>
          <w:rFonts w:ascii="Times New Roman" w:eastAsia="Calibri" w:hAnsi="Times New Roman"/>
          <w:sz w:val="24"/>
          <w:szCs w:val="24"/>
        </w:rPr>
        <w:t>Religious Holidays</w:t>
      </w:r>
    </w:p>
    <w:p w14:paraId="2110966C" w14:textId="77777777" w:rsidR="006E02AB" w:rsidRPr="006E02AB" w:rsidRDefault="006E02AB" w:rsidP="006E02AB">
      <w:pPr>
        <w:spacing w:after="0" w:line="240" w:lineRule="auto"/>
        <w:rPr>
          <w:rFonts w:ascii="Times New Roman" w:eastAsia="Calibri" w:hAnsi="Times New Roman"/>
          <w:sz w:val="24"/>
          <w:szCs w:val="24"/>
        </w:rPr>
      </w:pPr>
      <w:r w:rsidRPr="006E02AB">
        <w:rPr>
          <w:rFonts w:ascii="Times New Roman" w:eastAsia="Calibri" w:hAnsi="Times New Roman"/>
          <w:sz w:val="24"/>
          <w:szCs w:val="24"/>
        </w:rPr>
        <w:t>Counseling and Mental Health Services</w:t>
      </w:r>
    </w:p>
    <w:p w14:paraId="14676A3B" w14:textId="77777777" w:rsidR="006E02AB" w:rsidRPr="006E02AB" w:rsidRDefault="006E02AB" w:rsidP="006E02AB">
      <w:pPr>
        <w:spacing w:after="0" w:line="240" w:lineRule="auto"/>
        <w:rPr>
          <w:rFonts w:ascii="Times New Roman" w:eastAsia="Calibri" w:hAnsi="Times New Roman"/>
          <w:sz w:val="24"/>
          <w:szCs w:val="24"/>
        </w:rPr>
      </w:pPr>
      <w:r w:rsidRPr="006E02AB">
        <w:rPr>
          <w:rFonts w:ascii="Times New Roman" w:eastAsia="Calibri" w:hAnsi="Times New Roman"/>
          <w:sz w:val="24"/>
          <w:szCs w:val="24"/>
        </w:rPr>
        <w:t>Student Handbook</w:t>
      </w:r>
    </w:p>
    <w:p w14:paraId="5E63075D" w14:textId="77777777" w:rsidR="006E02AB" w:rsidRPr="006E02AB" w:rsidRDefault="006E02AB" w:rsidP="006E02AB">
      <w:pPr>
        <w:spacing w:after="0" w:line="240" w:lineRule="auto"/>
        <w:rPr>
          <w:rFonts w:ascii="Times New Roman" w:eastAsia="Calibri" w:hAnsi="Times New Roman"/>
          <w:sz w:val="24"/>
          <w:szCs w:val="24"/>
        </w:rPr>
      </w:pPr>
      <w:r w:rsidRPr="006E02AB">
        <w:rPr>
          <w:rFonts w:ascii="Times New Roman" w:eastAsia="Calibri" w:hAnsi="Times New Roman"/>
          <w:sz w:val="24"/>
          <w:szCs w:val="24"/>
        </w:rPr>
        <w:t>Student Use of Social Media</w:t>
      </w:r>
    </w:p>
    <w:p w14:paraId="181E61E4" w14:textId="77777777" w:rsidR="006E02AB" w:rsidRPr="006E02AB" w:rsidRDefault="006E02AB" w:rsidP="006E02AB">
      <w:pPr>
        <w:spacing w:after="0" w:line="240" w:lineRule="auto"/>
        <w:rPr>
          <w:rFonts w:ascii="Times New Roman" w:eastAsia="Calibri" w:hAnsi="Times New Roman"/>
          <w:sz w:val="24"/>
          <w:szCs w:val="24"/>
        </w:rPr>
      </w:pPr>
      <w:r w:rsidRPr="006E02AB">
        <w:rPr>
          <w:rFonts w:ascii="Times New Roman" w:eastAsia="Calibri" w:hAnsi="Times New Roman"/>
          <w:sz w:val="24"/>
          <w:szCs w:val="24"/>
        </w:rPr>
        <w:t xml:space="preserve">Faculty Evaluations </w:t>
      </w:r>
    </w:p>
    <w:p w14:paraId="609E18E8" w14:textId="77777777" w:rsidR="006E02AB" w:rsidRPr="006E02AB" w:rsidRDefault="006E02AB" w:rsidP="006E02AB">
      <w:pPr>
        <w:numPr>
          <w:ilvl w:val="1"/>
          <w:numId w:val="18"/>
        </w:numPr>
        <w:spacing w:after="0" w:line="240" w:lineRule="auto"/>
        <w:rPr>
          <w:rFonts w:ascii="Times New Roman" w:eastAsiaTheme="minorHAnsi" w:hAnsi="Times New Roman"/>
          <w:sz w:val="24"/>
          <w:szCs w:val="24"/>
        </w:rPr>
      </w:pPr>
      <w:r w:rsidRPr="006E02AB">
        <w:rPr>
          <w:rFonts w:ascii="Times New Roman" w:hAnsi="Times New Roman"/>
          <w:sz w:val="24"/>
          <w:szCs w:val="24"/>
        </w:rPr>
        <w:t>“Students in this class are participating in a pilot evaluation of a new course evaluation system called GatorEvals. The new evaluation system is designed to be more informative to instructors so that teaching effectiveness is enhanced and to be more seamlessly linked to UF’s CANVAS learning management system. Students can complete their evaluations through the email they receive from GatorEvals, or in their Canvas course menu under GatorEvals. Please note your other classes this semester may be evaluated in the current GatorRater online evaluation system at </w:t>
      </w:r>
      <w:hyperlink r:id="rId16" w:history="1">
        <w:r w:rsidRPr="006E02AB">
          <w:rPr>
            <w:rFonts w:ascii="Times New Roman" w:hAnsi="Times New Roman"/>
            <w:color w:val="0000FF"/>
            <w:sz w:val="24"/>
            <w:szCs w:val="24"/>
            <w:u w:val="single"/>
          </w:rPr>
          <w:t>https://evaluations.ufl.edu</w:t>
        </w:r>
      </w:hyperlink>
      <w:r w:rsidRPr="006E02AB">
        <w:rPr>
          <w:rFonts w:ascii="Times New Roman" w:hAnsi="Times New Roman"/>
          <w:sz w:val="24"/>
          <w:szCs w:val="24"/>
        </w:rPr>
        <w:t> . Thank you for serving as a partner in this important effort.”</w:t>
      </w:r>
    </w:p>
    <w:p w14:paraId="2C2E5526" w14:textId="77777777" w:rsidR="006E02AB" w:rsidRPr="006E02AB" w:rsidRDefault="006E02AB" w:rsidP="006E02AB">
      <w:pPr>
        <w:spacing w:after="0" w:line="240" w:lineRule="auto"/>
        <w:rPr>
          <w:rFonts w:ascii="Times New Roman" w:eastAsia="Calibri" w:hAnsi="Times New Roman"/>
          <w:sz w:val="24"/>
          <w:szCs w:val="24"/>
        </w:rPr>
      </w:pPr>
    </w:p>
    <w:p w14:paraId="0885569E" w14:textId="77777777" w:rsidR="006E02AB" w:rsidRPr="006E02AB" w:rsidRDefault="006E02AB" w:rsidP="006E02AB">
      <w:pPr>
        <w:spacing w:after="0" w:line="240" w:lineRule="auto"/>
        <w:rPr>
          <w:rFonts w:ascii="Times New Roman" w:eastAsia="Calibri" w:hAnsi="Times New Roman"/>
          <w:color w:val="000000"/>
          <w:sz w:val="24"/>
          <w:szCs w:val="24"/>
          <w:u w:val="single"/>
        </w:rPr>
      </w:pPr>
      <w:r w:rsidRPr="006E02AB">
        <w:rPr>
          <w:rFonts w:ascii="Times New Roman" w:eastAsia="Calibri" w:hAnsi="Times New Roman"/>
          <w:sz w:val="24"/>
          <w:szCs w:val="24"/>
          <w:u w:val="single"/>
        </w:rPr>
        <w:t>DISABILITY STATEMENT</w:t>
      </w:r>
    </w:p>
    <w:p w14:paraId="7E58ADA2" w14:textId="77777777" w:rsidR="006E02AB" w:rsidRPr="006E02AB" w:rsidRDefault="006E02AB" w:rsidP="006E02AB">
      <w:pPr>
        <w:spacing w:after="0" w:line="240" w:lineRule="auto"/>
        <w:ind w:firstLine="720"/>
        <w:rPr>
          <w:rFonts w:ascii="Times New Roman" w:eastAsia="Calibri" w:hAnsi="Times New Roman"/>
          <w:sz w:val="24"/>
          <w:szCs w:val="24"/>
        </w:rPr>
      </w:pPr>
      <w:r w:rsidRPr="006E02AB">
        <w:rPr>
          <w:rFonts w:ascii="Times New Roman" w:eastAsia="Calibri" w:hAnsi="Times New Roman"/>
          <w:sz w:val="24"/>
          <w:szCs w:val="24"/>
        </w:rPr>
        <w:t xml:space="preserve">Students who wish to obtain individual accommodations due to special learning needs must register with the University of Florida Disability Resources Center (DRC) </w:t>
      </w:r>
      <w:r w:rsidRPr="006E02AB">
        <w:rPr>
          <w:rFonts w:ascii="Times New Roman" w:eastAsia="Calibri" w:hAnsi="Times New Roman"/>
          <w:b/>
          <w:bCs/>
          <w:sz w:val="24"/>
          <w:szCs w:val="24"/>
        </w:rPr>
        <w:t>at the beginning of each semester</w:t>
      </w:r>
      <w:r w:rsidRPr="006E02AB">
        <w:rPr>
          <w:rFonts w:ascii="Times New Roman" w:eastAsia="Calibri" w:hAnsi="Times New Roman"/>
          <w:sz w:val="24"/>
          <w:szCs w:val="24"/>
        </w:rPr>
        <w:t xml:space="preserve">. Accommodations are not retroactive, therefore, students should contact the DRC at the beginning of each semester in the term for which they are seeking accommodations. The DRC may be contacted at 352-392-8565 so that appropriate accommodations may be made.  </w:t>
      </w:r>
      <w:r w:rsidRPr="006E02AB">
        <w:rPr>
          <w:rFonts w:ascii="Times New Roman" w:eastAsia="Calibri" w:hAnsi="Times New Roman"/>
          <w:b/>
          <w:bCs/>
          <w:sz w:val="24"/>
          <w:szCs w:val="24"/>
        </w:rPr>
        <w:t>Individual accommodations require time for the Disability Resources Center (DRC) to approve and the faculty to respond to any special learning needs</w:t>
      </w:r>
      <w:r w:rsidRPr="006E02AB">
        <w:rPr>
          <w:rFonts w:ascii="Times New Roman" w:eastAsia="Calibri" w:hAnsi="Times New Roman"/>
          <w:sz w:val="24"/>
          <w:szCs w:val="24"/>
        </w:rPr>
        <w:t>.  </w:t>
      </w:r>
      <w:r w:rsidRPr="006E02AB">
        <w:rPr>
          <w:rFonts w:ascii="Times New Roman" w:eastAsia="Calibri" w:hAnsi="Times New Roman"/>
          <w:b/>
          <w:bCs/>
          <w:sz w:val="24"/>
          <w:szCs w:val="24"/>
        </w:rPr>
        <w:t>Each semester</w:t>
      </w:r>
      <w:r w:rsidRPr="006E02AB">
        <w:rPr>
          <w:rFonts w:ascii="Times New Roman" w:eastAsia="Calibri" w:hAnsi="Times New Roman"/>
          <w:sz w:val="24"/>
          <w:szCs w:val="24"/>
        </w:rPr>
        <w:t xml:space="preserve">, it is the students’ responsibility to notify all their faculty of any special accommodations </w:t>
      </w:r>
      <w:r w:rsidRPr="006E02AB">
        <w:rPr>
          <w:rFonts w:ascii="Times New Roman" w:eastAsia="Calibri" w:hAnsi="Times New Roman"/>
          <w:b/>
          <w:bCs/>
          <w:sz w:val="24"/>
          <w:szCs w:val="24"/>
        </w:rPr>
        <w:t>once approval by the DRC for special accommodations has been made</w:t>
      </w:r>
      <w:r w:rsidRPr="006E02AB">
        <w:rPr>
          <w:rFonts w:ascii="Times New Roman" w:eastAsia="Calibri" w:hAnsi="Times New Roman"/>
          <w:sz w:val="24"/>
          <w:szCs w:val="24"/>
        </w:rPr>
        <w:t xml:space="preserve">.  </w:t>
      </w:r>
      <w:hyperlink r:id="rId17" w:history="1">
        <w:r w:rsidRPr="006E02AB">
          <w:rPr>
            <w:rFonts w:ascii="Times New Roman" w:eastAsia="Calibri" w:hAnsi="Times New Roman"/>
            <w:color w:val="0000FF"/>
            <w:sz w:val="24"/>
            <w:szCs w:val="24"/>
            <w:u w:val="single"/>
          </w:rPr>
          <w:t>https://drc.dso.ufl.edu/</w:t>
        </w:r>
      </w:hyperlink>
    </w:p>
    <w:p w14:paraId="24328808" w14:textId="77777777" w:rsidR="007A460A" w:rsidRPr="007A460A" w:rsidRDefault="007A460A" w:rsidP="007A460A">
      <w:pPr>
        <w:spacing w:after="0" w:line="240" w:lineRule="auto"/>
      </w:pPr>
      <w:bookmarkStart w:id="0" w:name="_GoBack"/>
      <w:bookmarkEnd w:id="0"/>
    </w:p>
    <w:p w14:paraId="419962C3" w14:textId="77777777" w:rsidR="001312DF" w:rsidRDefault="001312DF" w:rsidP="007A460A">
      <w:pPr>
        <w:pStyle w:val="Heading1"/>
        <w:tabs>
          <w:tab w:val="left" w:pos="-1080"/>
          <w:tab w:val="left" w:pos="-720"/>
          <w:tab w:val="left" w:pos="0"/>
          <w:tab w:val="left" w:pos="450"/>
          <w:tab w:val="left" w:pos="900"/>
          <w:tab w:val="left" w:pos="2160"/>
        </w:tabs>
        <w:contextualSpacing/>
        <w:rPr>
          <w:rFonts w:ascii="Times New Roman" w:hAnsi="Times New Roman"/>
          <w:sz w:val="24"/>
          <w:szCs w:val="24"/>
        </w:rPr>
      </w:pPr>
      <w:r w:rsidRPr="00E527CA">
        <w:rPr>
          <w:rFonts w:ascii="Times New Roman" w:hAnsi="Times New Roman"/>
          <w:sz w:val="24"/>
          <w:szCs w:val="24"/>
        </w:rPr>
        <w:t>REQUIRED TEXT</w:t>
      </w:r>
      <w:r w:rsidR="009A5A30">
        <w:rPr>
          <w:rFonts w:ascii="Times New Roman" w:hAnsi="Times New Roman"/>
          <w:sz w:val="24"/>
          <w:szCs w:val="24"/>
        </w:rPr>
        <w:t>BOOK</w:t>
      </w:r>
      <w:r w:rsidRPr="00E527CA">
        <w:rPr>
          <w:rFonts w:ascii="Times New Roman" w:hAnsi="Times New Roman"/>
          <w:sz w:val="24"/>
          <w:szCs w:val="24"/>
        </w:rPr>
        <w:t>S</w:t>
      </w:r>
    </w:p>
    <w:p w14:paraId="346EB419" w14:textId="77777777" w:rsidR="00572E3D" w:rsidRPr="00572E3D" w:rsidRDefault="00572E3D" w:rsidP="00572E3D">
      <w:pPr>
        <w:numPr>
          <w:ilvl w:val="0"/>
          <w:numId w:val="7"/>
        </w:numPr>
        <w:contextualSpacing/>
        <w:rPr>
          <w:rFonts w:ascii="Times New Roman" w:hAnsi="Times New Roman"/>
          <w:sz w:val="24"/>
          <w:szCs w:val="24"/>
        </w:rPr>
      </w:pPr>
      <w:r w:rsidRPr="00572E3D">
        <w:rPr>
          <w:rFonts w:ascii="Times New Roman" w:hAnsi="Times New Roman"/>
          <w:sz w:val="24"/>
          <w:szCs w:val="24"/>
        </w:rPr>
        <w:t>None (Required readings accessed online)</w:t>
      </w:r>
    </w:p>
    <w:p w14:paraId="15FFF415" w14:textId="77777777" w:rsidR="00F9590E" w:rsidRDefault="00F9590E" w:rsidP="007A460A">
      <w:pPr>
        <w:spacing w:after="0" w:line="240" w:lineRule="auto"/>
        <w:contextualSpacing/>
        <w:rPr>
          <w:rFonts w:ascii="Times New Roman" w:hAnsi="Times New Roman"/>
          <w:sz w:val="24"/>
          <w:szCs w:val="24"/>
          <w:u w:val="single"/>
        </w:rPr>
      </w:pPr>
    </w:p>
    <w:p w14:paraId="17438AAB" w14:textId="77777777" w:rsidR="009A5A30" w:rsidRDefault="009A5A30" w:rsidP="007A460A">
      <w:pPr>
        <w:spacing w:after="0" w:line="240" w:lineRule="auto"/>
        <w:contextualSpacing/>
        <w:rPr>
          <w:rFonts w:ascii="Times New Roman" w:hAnsi="Times New Roman"/>
          <w:sz w:val="24"/>
          <w:szCs w:val="24"/>
          <w:u w:val="single"/>
        </w:rPr>
      </w:pPr>
      <w:r>
        <w:rPr>
          <w:rFonts w:ascii="Times New Roman" w:hAnsi="Times New Roman"/>
          <w:sz w:val="24"/>
          <w:szCs w:val="24"/>
          <w:u w:val="single"/>
        </w:rPr>
        <w:t>RECOMMENDED TEXTBOOKS</w:t>
      </w:r>
    </w:p>
    <w:p w14:paraId="152B8F13" w14:textId="77777777" w:rsidR="00572E3D" w:rsidRPr="00572E3D" w:rsidRDefault="00572E3D" w:rsidP="00572E3D">
      <w:pPr>
        <w:pStyle w:val="ListParagraph"/>
        <w:numPr>
          <w:ilvl w:val="0"/>
          <w:numId w:val="7"/>
        </w:numPr>
        <w:spacing w:after="0" w:line="240" w:lineRule="auto"/>
        <w:rPr>
          <w:rFonts w:ascii="Times New Roman" w:hAnsi="Times New Roman"/>
          <w:sz w:val="24"/>
          <w:szCs w:val="24"/>
          <w:u w:val="single"/>
        </w:rPr>
      </w:pPr>
      <w:r>
        <w:rPr>
          <w:rFonts w:ascii="Times New Roman" w:hAnsi="Times New Roman"/>
          <w:sz w:val="24"/>
          <w:szCs w:val="24"/>
          <w:u w:val="single"/>
        </w:rPr>
        <w:t>None</w:t>
      </w:r>
    </w:p>
    <w:p w14:paraId="431C9449" w14:textId="77777777" w:rsidR="00572E3D" w:rsidRDefault="00572E3D" w:rsidP="007A460A">
      <w:pPr>
        <w:spacing w:after="0" w:line="240" w:lineRule="auto"/>
        <w:contextualSpacing/>
        <w:rPr>
          <w:rFonts w:ascii="Times New Roman" w:hAnsi="Times New Roman"/>
          <w:sz w:val="24"/>
          <w:szCs w:val="24"/>
          <w:u w:val="single"/>
        </w:rPr>
      </w:pPr>
    </w:p>
    <w:p w14:paraId="3A7179D4" w14:textId="77777777" w:rsidR="00FE1E52" w:rsidRDefault="00FE1E52">
      <w:pPr>
        <w:spacing w:after="0" w:line="240" w:lineRule="auto"/>
        <w:rPr>
          <w:rFonts w:ascii="Times New Roman" w:hAnsi="Times New Roman"/>
          <w:sz w:val="24"/>
          <w:szCs w:val="24"/>
          <w:u w:val="single"/>
        </w:rPr>
      </w:pPr>
      <w:r>
        <w:rPr>
          <w:rFonts w:ascii="Times New Roman" w:hAnsi="Times New Roman"/>
          <w:sz w:val="24"/>
          <w:szCs w:val="24"/>
          <w:u w:val="single"/>
        </w:rPr>
        <w:br w:type="page"/>
      </w:r>
    </w:p>
    <w:p w14:paraId="2E5B9488" w14:textId="77777777" w:rsidR="001312DF" w:rsidRDefault="00E527CA" w:rsidP="007A460A">
      <w:pPr>
        <w:spacing w:after="0" w:line="240" w:lineRule="auto"/>
        <w:contextualSpacing/>
        <w:rPr>
          <w:rFonts w:ascii="Times New Roman" w:hAnsi="Times New Roman"/>
          <w:sz w:val="24"/>
          <w:szCs w:val="24"/>
          <w:u w:val="single"/>
        </w:rPr>
      </w:pPr>
      <w:r w:rsidRPr="00286353">
        <w:rPr>
          <w:rFonts w:ascii="Times New Roman" w:hAnsi="Times New Roman"/>
          <w:sz w:val="24"/>
          <w:szCs w:val="24"/>
          <w:u w:val="single"/>
        </w:rPr>
        <w:lastRenderedPageBreak/>
        <w:t>WEEKLY CLASS SHEDULE</w:t>
      </w:r>
    </w:p>
    <w:tbl>
      <w:tblPr>
        <w:tblW w:w="9630"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
        <w:gridCol w:w="1264"/>
        <w:gridCol w:w="631"/>
        <w:gridCol w:w="3599"/>
        <w:gridCol w:w="3674"/>
        <w:gridCol w:w="393"/>
      </w:tblGrid>
      <w:tr w:rsidR="00FB7EE3" w:rsidRPr="00104775" w14:paraId="08AA08B5" w14:textId="77777777" w:rsidTr="005A5435">
        <w:trPr>
          <w:gridBefore w:val="1"/>
          <w:gridAfter w:val="1"/>
          <w:wBefore w:w="69" w:type="dxa"/>
          <w:wAfter w:w="393" w:type="dxa"/>
        </w:trPr>
        <w:tc>
          <w:tcPr>
            <w:tcW w:w="1895" w:type="dxa"/>
            <w:gridSpan w:val="2"/>
          </w:tcPr>
          <w:p w14:paraId="0A5DE912" w14:textId="77777777" w:rsidR="00FB7EE3" w:rsidRPr="00FB7EE3" w:rsidRDefault="00FB7EE3" w:rsidP="005A5435">
            <w:pPr>
              <w:spacing w:after="0" w:line="240" w:lineRule="auto"/>
              <w:jc w:val="center"/>
              <w:rPr>
                <w:rFonts w:ascii="Times New Roman" w:hAnsi="Times New Roman"/>
                <w:b/>
                <w:sz w:val="24"/>
                <w:szCs w:val="24"/>
              </w:rPr>
            </w:pPr>
            <w:r w:rsidRPr="00FB7EE3">
              <w:rPr>
                <w:rFonts w:ascii="Times New Roman" w:hAnsi="Times New Roman"/>
                <w:b/>
                <w:sz w:val="24"/>
                <w:szCs w:val="24"/>
              </w:rPr>
              <w:t>DATE</w:t>
            </w:r>
          </w:p>
        </w:tc>
        <w:tc>
          <w:tcPr>
            <w:tcW w:w="7273" w:type="dxa"/>
            <w:gridSpan w:val="2"/>
          </w:tcPr>
          <w:p w14:paraId="4FC30BD7" w14:textId="77777777" w:rsidR="00FB7EE3" w:rsidRPr="00FB7EE3" w:rsidRDefault="00FB7EE3" w:rsidP="005A5435">
            <w:pPr>
              <w:spacing w:after="0" w:line="240" w:lineRule="auto"/>
              <w:jc w:val="center"/>
              <w:rPr>
                <w:rFonts w:ascii="Times New Roman" w:hAnsi="Times New Roman"/>
                <w:b/>
                <w:sz w:val="24"/>
                <w:szCs w:val="24"/>
              </w:rPr>
            </w:pPr>
            <w:r w:rsidRPr="00FB7EE3">
              <w:rPr>
                <w:rFonts w:ascii="Times New Roman" w:hAnsi="Times New Roman"/>
                <w:b/>
                <w:sz w:val="24"/>
                <w:szCs w:val="24"/>
              </w:rPr>
              <w:t>TOPIC</w:t>
            </w:r>
          </w:p>
        </w:tc>
      </w:tr>
      <w:tr w:rsidR="00FB7EE3" w:rsidRPr="00104775" w14:paraId="43682A19" w14:textId="77777777" w:rsidTr="005A5435">
        <w:trPr>
          <w:gridBefore w:val="1"/>
          <w:gridAfter w:val="1"/>
          <w:wBefore w:w="69" w:type="dxa"/>
          <w:wAfter w:w="393" w:type="dxa"/>
        </w:trPr>
        <w:tc>
          <w:tcPr>
            <w:tcW w:w="1895" w:type="dxa"/>
            <w:gridSpan w:val="2"/>
          </w:tcPr>
          <w:p w14:paraId="7E1CB3CF" w14:textId="77777777" w:rsidR="00FB7EE3" w:rsidRPr="00104775" w:rsidRDefault="005B312F" w:rsidP="005A5435">
            <w:pPr>
              <w:spacing w:after="0" w:line="240" w:lineRule="auto"/>
              <w:rPr>
                <w:rFonts w:ascii="Times New Roman" w:hAnsi="Times New Roman"/>
                <w:sz w:val="24"/>
                <w:szCs w:val="24"/>
              </w:rPr>
            </w:pPr>
            <w:r>
              <w:rPr>
                <w:rFonts w:ascii="Times New Roman" w:hAnsi="Times New Roman"/>
                <w:sz w:val="24"/>
                <w:szCs w:val="24"/>
              </w:rPr>
              <w:t>01/10/19</w:t>
            </w:r>
          </w:p>
        </w:tc>
        <w:tc>
          <w:tcPr>
            <w:tcW w:w="7273" w:type="dxa"/>
            <w:gridSpan w:val="2"/>
          </w:tcPr>
          <w:p w14:paraId="2E2B04E9" w14:textId="77777777" w:rsidR="00FB7EE3" w:rsidRPr="004F04B8" w:rsidRDefault="00FB7EE3" w:rsidP="005A5435">
            <w:pPr>
              <w:pStyle w:val="ListParagraph"/>
              <w:numPr>
                <w:ilvl w:val="0"/>
                <w:numId w:val="7"/>
              </w:numPr>
              <w:spacing w:after="0" w:line="240" w:lineRule="auto"/>
              <w:rPr>
                <w:rFonts w:ascii="Times New Roman" w:hAnsi="Times New Roman"/>
                <w:sz w:val="24"/>
                <w:szCs w:val="24"/>
              </w:rPr>
            </w:pPr>
            <w:r w:rsidRPr="00FB7EE3">
              <w:rPr>
                <w:rFonts w:ascii="Times New Roman" w:hAnsi="Times New Roman"/>
                <w:sz w:val="24"/>
                <w:szCs w:val="24"/>
              </w:rPr>
              <w:t>Introduction to Course</w:t>
            </w:r>
            <w:r w:rsidRPr="004F04B8">
              <w:rPr>
                <w:rFonts w:ascii="Times New Roman" w:hAnsi="Times New Roman"/>
                <w:sz w:val="24"/>
                <w:szCs w:val="24"/>
              </w:rPr>
              <w:t xml:space="preserve"> </w:t>
            </w:r>
          </w:p>
        </w:tc>
      </w:tr>
      <w:tr w:rsidR="00FC7EDF" w:rsidRPr="00104775" w14:paraId="0C02C917" w14:textId="77777777" w:rsidTr="005A5435">
        <w:trPr>
          <w:gridBefore w:val="1"/>
          <w:gridAfter w:val="1"/>
          <w:wBefore w:w="69" w:type="dxa"/>
          <w:wAfter w:w="393" w:type="dxa"/>
        </w:trPr>
        <w:tc>
          <w:tcPr>
            <w:tcW w:w="1895" w:type="dxa"/>
            <w:gridSpan w:val="2"/>
          </w:tcPr>
          <w:p w14:paraId="0E23D78D" w14:textId="77777777" w:rsidR="00FC7EDF" w:rsidRDefault="005B312F" w:rsidP="005A5435">
            <w:pPr>
              <w:spacing w:after="0" w:line="240" w:lineRule="auto"/>
              <w:rPr>
                <w:rFonts w:ascii="Times New Roman" w:hAnsi="Times New Roman"/>
                <w:sz w:val="24"/>
                <w:szCs w:val="24"/>
              </w:rPr>
            </w:pPr>
            <w:r>
              <w:rPr>
                <w:rFonts w:ascii="Times New Roman" w:hAnsi="Times New Roman"/>
                <w:sz w:val="24"/>
                <w:szCs w:val="24"/>
              </w:rPr>
              <w:t>01/17/19</w:t>
            </w:r>
          </w:p>
        </w:tc>
        <w:tc>
          <w:tcPr>
            <w:tcW w:w="7273" w:type="dxa"/>
            <w:gridSpan w:val="2"/>
          </w:tcPr>
          <w:p w14:paraId="1011073B" w14:textId="77777777" w:rsidR="00FC7EDF" w:rsidRDefault="00FC7EDF" w:rsidP="005A5435">
            <w:pPr>
              <w:spacing w:after="0" w:line="240" w:lineRule="auto"/>
              <w:rPr>
                <w:rFonts w:ascii="Times New Roman" w:hAnsi="Times New Roman"/>
                <w:sz w:val="24"/>
                <w:szCs w:val="24"/>
              </w:rPr>
            </w:pPr>
            <w:r>
              <w:rPr>
                <w:rFonts w:ascii="Times New Roman" w:hAnsi="Times New Roman"/>
                <w:sz w:val="24"/>
                <w:szCs w:val="24"/>
              </w:rPr>
              <w:t xml:space="preserve">Module 1 </w:t>
            </w:r>
          </w:p>
          <w:p w14:paraId="784F0F16" w14:textId="77777777" w:rsidR="00FC7EDF" w:rsidRPr="00FC7EDF" w:rsidRDefault="00FC7EDF" w:rsidP="005A5435">
            <w:pPr>
              <w:pStyle w:val="ListParagraph"/>
              <w:numPr>
                <w:ilvl w:val="0"/>
                <w:numId w:val="7"/>
              </w:numPr>
              <w:spacing w:after="0" w:line="240" w:lineRule="auto"/>
              <w:rPr>
                <w:rFonts w:ascii="Times New Roman" w:hAnsi="Times New Roman"/>
                <w:sz w:val="24"/>
                <w:szCs w:val="24"/>
              </w:rPr>
            </w:pPr>
            <w:r w:rsidRPr="00FC7EDF">
              <w:rPr>
                <w:rFonts w:ascii="Times New Roman" w:hAnsi="Times New Roman"/>
                <w:sz w:val="24"/>
                <w:szCs w:val="24"/>
              </w:rPr>
              <w:t>Introduction to Population Focused Care</w:t>
            </w:r>
          </w:p>
        </w:tc>
      </w:tr>
      <w:tr w:rsidR="00FB7EE3" w:rsidRPr="00104775" w14:paraId="26FAE16E" w14:textId="77777777" w:rsidTr="005A5435">
        <w:trPr>
          <w:gridBefore w:val="1"/>
          <w:gridAfter w:val="1"/>
          <w:wBefore w:w="69" w:type="dxa"/>
          <w:wAfter w:w="393" w:type="dxa"/>
        </w:trPr>
        <w:tc>
          <w:tcPr>
            <w:tcW w:w="1895" w:type="dxa"/>
            <w:gridSpan w:val="2"/>
          </w:tcPr>
          <w:p w14:paraId="61E921D7" w14:textId="77777777" w:rsidR="00FB7EE3" w:rsidRPr="00104775" w:rsidRDefault="005B312F" w:rsidP="005A5435">
            <w:pPr>
              <w:spacing w:after="0" w:line="240" w:lineRule="auto"/>
              <w:rPr>
                <w:rFonts w:ascii="Times New Roman" w:hAnsi="Times New Roman"/>
                <w:sz w:val="24"/>
                <w:szCs w:val="24"/>
              </w:rPr>
            </w:pPr>
            <w:r>
              <w:rPr>
                <w:rFonts w:ascii="Times New Roman" w:hAnsi="Times New Roman"/>
                <w:sz w:val="24"/>
                <w:szCs w:val="24"/>
              </w:rPr>
              <w:t>01/17/19</w:t>
            </w:r>
          </w:p>
        </w:tc>
        <w:tc>
          <w:tcPr>
            <w:tcW w:w="7273" w:type="dxa"/>
            <w:gridSpan w:val="2"/>
          </w:tcPr>
          <w:p w14:paraId="47C40E92" w14:textId="77777777" w:rsidR="00FB7EE3" w:rsidRDefault="00FB7EE3" w:rsidP="005A5435">
            <w:pPr>
              <w:spacing w:after="0" w:line="240" w:lineRule="auto"/>
              <w:rPr>
                <w:rFonts w:ascii="Times New Roman" w:hAnsi="Times New Roman"/>
                <w:sz w:val="24"/>
                <w:szCs w:val="24"/>
              </w:rPr>
            </w:pPr>
            <w:r>
              <w:rPr>
                <w:rFonts w:ascii="Times New Roman" w:hAnsi="Times New Roman"/>
                <w:sz w:val="24"/>
                <w:szCs w:val="24"/>
              </w:rPr>
              <w:t>Module 2</w:t>
            </w:r>
          </w:p>
          <w:p w14:paraId="476FCC3B" w14:textId="77777777" w:rsidR="00FB7EE3" w:rsidRPr="00FB7EE3" w:rsidRDefault="00FB7EE3" w:rsidP="005A5435">
            <w:pPr>
              <w:pStyle w:val="ListParagraph"/>
              <w:numPr>
                <w:ilvl w:val="0"/>
                <w:numId w:val="7"/>
              </w:numPr>
              <w:spacing w:after="0" w:line="240" w:lineRule="auto"/>
              <w:rPr>
                <w:rFonts w:ascii="Times New Roman" w:hAnsi="Times New Roman"/>
                <w:sz w:val="24"/>
                <w:szCs w:val="24"/>
              </w:rPr>
            </w:pPr>
            <w:r w:rsidRPr="00FB7EE3">
              <w:rPr>
                <w:rFonts w:ascii="Times New Roman" w:hAnsi="Times New Roman"/>
                <w:sz w:val="24"/>
                <w:szCs w:val="24"/>
              </w:rPr>
              <w:t>Community Assessment and Planning</w:t>
            </w:r>
          </w:p>
        </w:tc>
      </w:tr>
      <w:tr w:rsidR="00FB7EE3" w:rsidRPr="00104775" w14:paraId="2E6F68B9" w14:textId="77777777" w:rsidTr="005A5435">
        <w:trPr>
          <w:gridBefore w:val="1"/>
          <w:gridAfter w:val="1"/>
          <w:wBefore w:w="69" w:type="dxa"/>
          <w:wAfter w:w="393" w:type="dxa"/>
        </w:trPr>
        <w:tc>
          <w:tcPr>
            <w:tcW w:w="1895" w:type="dxa"/>
            <w:gridSpan w:val="2"/>
          </w:tcPr>
          <w:p w14:paraId="01A70551" w14:textId="77777777" w:rsidR="00FB7EE3" w:rsidRPr="00104775" w:rsidRDefault="005B312F" w:rsidP="005A5435">
            <w:pPr>
              <w:spacing w:after="0" w:line="240" w:lineRule="auto"/>
              <w:rPr>
                <w:rFonts w:ascii="Times New Roman" w:hAnsi="Times New Roman"/>
                <w:sz w:val="24"/>
                <w:szCs w:val="24"/>
              </w:rPr>
            </w:pPr>
            <w:r>
              <w:rPr>
                <w:rFonts w:ascii="Times New Roman" w:hAnsi="Times New Roman"/>
                <w:sz w:val="24"/>
                <w:szCs w:val="24"/>
              </w:rPr>
              <w:t>01/24/19</w:t>
            </w:r>
          </w:p>
        </w:tc>
        <w:tc>
          <w:tcPr>
            <w:tcW w:w="7273" w:type="dxa"/>
            <w:gridSpan w:val="2"/>
          </w:tcPr>
          <w:p w14:paraId="7F83AB6B" w14:textId="77777777" w:rsidR="00FB7EE3" w:rsidRDefault="00FB7EE3" w:rsidP="005A5435">
            <w:pPr>
              <w:spacing w:after="0" w:line="240" w:lineRule="auto"/>
              <w:rPr>
                <w:rFonts w:ascii="Times New Roman" w:hAnsi="Times New Roman"/>
                <w:sz w:val="24"/>
                <w:szCs w:val="24"/>
              </w:rPr>
            </w:pPr>
            <w:r>
              <w:rPr>
                <w:rFonts w:ascii="Times New Roman" w:hAnsi="Times New Roman"/>
                <w:sz w:val="24"/>
                <w:szCs w:val="24"/>
              </w:rPr>
              <w:t>Module 3</w:t>
            </w:r>
          </w:p>
          <w:p w14:paraId="79543482" w14:textId="77777777" w:rsidR="00FB7EE3" w:rsidRPr="00FB7EE3" w:rsidRDefault="00FB7EE3" w:rsidP="005A5435">
            <w:pPr>
              <w:pStyle w:val="ListParagraph"/>
              <w:numPr>
                <w:ilvl w:val="0"/>
                <w:numId w:val="7"/>
              </w:numPr>
              <w:spacing w:after="0" w:line="240" w:lineRule="auto"/>
              <w:rPr>
                <w:rFonts w:ascii="Times New Roman" w:hAnsi="Times New Roman"/>
                <w:sz w:val="24"/>
                <w:szCs w:val="24"/>
              </w:rPr>
            </w:pPr>
            <w:r w:rsidRPr="00FB7EE3">
              <w:rPr>
                <w:rFonts w:ascii="Times New Roman" w:hAnsi="Times New Roman"/>
                <w:sz w:val="24"/>
                <w:szCs w:val="24"/>
              </w:rPr>
              <w:t>Epidemiology</w:t>
            </w:r>
            <w:r w:rsidR="005B312F">
              <w:rPr>
                <w:rFonts w:ascii="Times New Roman" w:hAnsi="Times New Roman"/>
                <w:sz w:val="24"/>
                <w:szCs w:val="24"/>
              </w:rPr>
              <w:t>/</w:t>
            </w:r>
            <w:r w:rsidR="005B312F" w:rsidRPr="0065149D">
              <w:rPr>
                <w:rFonts w:ascii="Times New Roman" w:hAnsi="Times New Roman"/>
                <w:b/>
                <w:i/>
                <w:sz w:val="24"/>
                <w:szCs w:val="24"/>
              </w:rPr>
              <w:t>Debate 1</w:t>
            </w:r>
          </w:p>
        </w:tc>
      </w:tr>
      <w:tr w:rsidR="00FB7EE3" w:rsidRPr="00104775" w14:paraId="069B3278" w14:textId="77777777" w:rsidTr="005A5435">
        <w:trPr>
          <w:gridBefore w:val="1"/>
          <w:gridAfter w:val="1"/>
          <w:wBefore w:w="69" w:type="dxa"/>
          <w:wAfter w:w="393" w:type="dxa"/>
        </w:trPr>
        <w:tc>
          <w:tcPr>
            <w:tcW w:w="1895" w:type="dxa"/>
            <w:gridSpan w:val="2"/>
          </w:tcPr>
          <w:p w14:paraId="031140AD" w14:textId="77777777" w:rsidR="00FB7EE3" w:rsidRPr="00104775" w:rsidRDefault="00FC7EDF" w:rsidP="005A5435">
            <w:pPr>
              <w:spacing w:after="0" w:line="240" w:lineRule="auto"/>
              <w:rPr>
                <w:rFonts w:ascii="Times New Roman" w:hAnsi="Times New Roman"/>
                <w:sz w:val="24"/>
                <w:szCs w:val="24"/>
              </w:rPr>
            </w:pPr>
            <w:r>
              <w:rPr>
                <w:rFonts w:ascii="Times New Roman" w:hAnsi="Times New Roman"/>
                <w:sz w:val="24"/>
                <w:szCs w:val="24"/>
              </w:rPr>
              <w:t>9</w:t>
            </w:r>
            <w:r w:rsidR="005B312F">
              <w:rPr>
                <w:rFonts w:ascii="Times New Roman" w:hAnsi="Times New Roman"/>
                <w:sz w:val="24"/>
                <w:szCs w:val="24"/>
              </w:rPr>
              <w:t>01/31/19</w:t>
            </w:r>
          </w:p>
        </w:tc>
        <w:tc>
          <w:tcPr>
            <w:tcW w:w="7273" w:type="dxa"/>
            <w:gridSpan w:val="2"/>
          </w:tcPr>
          <w:p w14:paraId="47EADA8E" w14:textId="77777777" w:rsidR="00FB7EE3" w:rsidRPr="00104775" w:rsidRDefault="00FB7EE3" w:rsidP="005A5435">
            <w:pPr>
              <w:spacing w:after="0" w:line="240" w:lineRule="auto"/>
              <w:rPr>
                <w:rFonts w:ascii="Times New Roman" w:hAnsi="Times New Roman"/>
                <w:sz w:val="24"/>
                <w:szCs w:val="24"/>
              </w:rPr>
            </w:pPr>
            <w:r>
              <w:rPr>
                <w:rFonts w:ascii="Times New Roman" w:hAnsi="Times New Roman"/>
                <w:sz w:val="24"/>
                <w:szCs w:val="24"/>
              </w:rPr>
              <w:t>Module 4</w:t>
            </w:r>
          </w:p>
          <w:p w14:paraId="17CF4BCA" w14:textId="77777777" w:rsidR="00FB7EE3" w:rsidRPr="00FB7EE3" w:rsidRDefault="00FB7EE3" w:rsidP="005A5435">
            <w:pPr>
              <w:pStyle w:val="ListParagraph"/>
              <w:numPr>
                <w:ilvl w:val="0"/>
                <w:numId w:val="7"/>
              </w:numPr>
              <w:spacing w:after="0" w:line="240" w:lineRule="auto"/>
              <w:rPr>
                <w:rFonts w:ascii="Times New Roman" w:hAnsi="Times New Roman"/>
                <w:sz w:val="24"/>
                <w:szCs w:val="24"/>
              </w:rPr>
            </w:pPr>
            <w:r w:rsidRPr="00FB7EE3">
              <w:rPr>
                <w:rFonts w:ascii="Times New Roman" w:hAnsi="Times New Roman"/>
                <w:sz w:val="24"/>
                <w:szCs w:val="24"/>
              </w:rPr>
              <w:t xml:space="preserve">Leading Health Indicators </w:t>
            </w:r>
          </w:p>
        </w:tc>
      </w:tr>
      <w:tr w:rsidR="00FB7EE3" w:rsidRPr="00104775" w14:paraId="24C9DABE" w14:textId="77777777" w:rsidTr="005A5435">
        <w:trPr>
          <w:gridBefore w:val="1"/>
          <w:gridAfter w:val="1"/>
          <w:wBefore w:w="69" w:type="dxa"/>
          <w:wAfter w:w="393" w:type="dxa"/>
        </w:trPr>
        <w:tc>
          <w:tcPr>
            <w:tcW w:w="1895" w:type="dxa"/>
            <w:gridSpan w:val="2"/>
          </w:tcPr>
          <w:p w14:paraId="0AEBCDE9" w14:textId="77777777" w:rsidR="00FB7EE3" w:rsidRPr="00104775" w:rsidRDefault="005B312F" w:rsidP="005A5435">
            <w:pPr>
              <w:spacing w:after="0" w:line="240" w:lineRule="auto"/>
              <w:rPr>
                <w:rFonts w:ascii="Times New Roman" w:hAnsi="Times New Roman"/>
                <w:sz w:val="24"/>
                <w:szCs w:val="24"/>
              </w:rPr>
            </w:pPr>
            <w:r>
              <w:rPr>
                <w:rFonts w:ascii="Times New Roman" w:hAnsi="Times New Roman"/>
                <w:sz w:val="24"/>
                <w:szCs w:val="24"/>
              </w:rPr>
              <w:t>02/07/19</w:t>
            </w:r>
          </w:p>
        </w:tc>
        <w:tc>
          <w:tcPr>
            <w:tcW w:w="7273" w:type="dxa"/>
            <w:gridSpan w:val="2"/>
          </w:tcPr>
          <w:p w14:paraId="13470C7C" w14:textId="77777777" w:rsidR="00FB7EE3" w:rsidRDefault="00FC7EDF" w:rsidP="005A5435">
            <w:pPr>
              <w:spacing w:after="0" w:line="240" w:lineRule="auto"/>
              <w:rPr>
                <w:rFonts w:ascii="Times New Roman" w:hAnsi="Times New Roman"/>
                <w:sz w:val="24"/>
                <w:szCs w:val="24"/>
              </w:rPr>
            </w:pPr>
            <w:r>
              <w:rPr>
                <w:rFonts w:ascii="Times New Roman" w:hAnsi="Times New Roman"/>
                <w:sz w:val="24"/>
                <w:szCs w:val="24"/>
              </w:rPr>
              <w:t xml:space="preserve">Module 5 </w:t>
            </w:r>
          </w:p>
          <w:p w14:paraId="27B6A44D" w14:textId="77777777" w:rsidR="00FC7EDF" w:rsidRPr="00FC7EDF" w:rsidRDefault="00FC7EDF" w:rsidP="005A5435">
            <w:pPr>
              <w:pStyle w:val="ListParagraph"/>
              <w:numPr>
                <w:ilvl w:val="0"/>
                <w:numId w:val="7"/>
              </w:numPr>
              <w:spacing w:after="0" w:line="240" w:lineRule="auto"/>
              <w:rPr>
                <w:rFonts w:ascii="Times New Roman" w:hAnsi="Times New Roman"/>
                <w:sz w:val="24"/>
                <w:szCs w:val="24"/>
              </w:rPr>
            </w:pPr>
            <w:r w:rsidRPr="00FC7EDF">
              <w:rPr>
                <w:rFonts w:ascii="Times New Roman" w:hAnsi="Times New Roman"/>
                <w:sz w:val="24"/>
                <w:szCs w:val="24"/>
              </w:rPr>
              <w:t>Vulnerable Populations and Health Disparities</w:t>
            </w:r>
          </w:p>
        </w:tc>
      </w:tr>
      <w:tr w:rsidR="00FB7EE3" w:rsidRPr="00104775" w14:paraId="4228C436" w14:textId="77777777" w:rsidTr="005A5435">
        <w:trPr>
          <w:gridBefore w:val="1"/>
          <w:gridAfter w:val="1"/>
          <w:wBefore w:w="69" w:type="dxa"/>
          <w:wAfter w:w="393" w:type="dxa"/>
        </w:trPr>
        <w:tc>
          <w:tcPr>
            <w:tcW w:w="1895" w:type="dxa"/>
            <w:gridSpan w:val="2"/>
          </w:tcPr>
          <w:p w14:paraId="6ED96A69" w14:textId="77777777" w:rsidR="00FB7EE3" w:rsidRPr="00104775" w:rsidRDefault="005B312F" w:rsidP="005A5435">
            <w:pPr>
              <w:spacing w:after="0" w:line="240" w:lineRule="auto"/>
              <w:rPr>
                <w:rFonts w:ascii="Times New Roman" w:hAnsi="Times New Roman"/>
                <w:sz w:val="24"/>
                <w:szCs w:val="24"/>
              </w:rPr>
            </w:pPr>
            <w:r>
              <w:rPr>
                <w:rFonts w:ascii="Times New Roman" w:hAnsi="Times New Roman"/>
                <w:sz w:val="24"/>
                <w:szCs w:val="24"/>
              </w:rPr>
              <w:t>02/14/19</w:t>
            </w:r>
          </w:p>
        </w:tc>
        <w:tc>
          <w:tcPr>
            <w:tcW w:w="7273" w:type="dxa"/>
            <w:gridSpan w:val="2"/>
          </w:tcPr>
          <w:p w14:paraId="25D4319C" w14:textId="77777777" w:rsidR="00FC7EDF" w:rsidRDefault="00FC7EDF" w:rsidP="005A5435">
            <w:pPr>
              <w:spacing w:after="0" w:line="240" w:lineRule="auto"/>
              <w:rPr>
                <w:rFonts w:ascii="Times New Roman" w:hAnsi="Times New Roman"/>
                <w:sz w:val="24"/>
                <w:szCs w:val="24"/>
              </w:rPr>
            </w:pPr>
            <w:r>
              <w:rPr>
                <w:rFonts w:ascii="Times New Roman" w:hAnsi="Times New Roman"/>
                <w:sz w:val="24"/>
                <w:szCs w:val="24"/>
              </w:rPr>
              <w:t>Module 6</w:t>
            </w:r>
          </w:p>
          <w:p w14:paraId="58800410" w14:textId="77777777" w:rsidR="00FB7EE3" w:rsidRPr="00FC7EDF" w:rsidRDefault="00FC7EDF" w:rsidP="005A5435">
            <w:pPr>
              <w:pStyle w:val="ListParagraph"/>
              <w:numPr>
                <w:ilvl w:val="0"/>
                <w:numId w:val="7"/>
              </w:numPr>
              <w:spacing w:after="0" w:line="240" w:lineRule="auto"/>
              <w:rPr>
                <w:rFonts w:ascii="Times New Roman" w:hAnsi="Times New Roman"/>
                <w:sz w:val="24"/>
                <w:szCs w:val="24"/>
              </w:rPr>
            </w:pPr>
            <w:r w:rsidRPr="00FC7EDF">
              <w:rPr>
                <w:rFonts w:ascii="Times New Roman" w:hAnsi="Times New Roman"/>
                <w:sz w:val="24"/>
                <w:szCs w:val="24"/>
              </w:rPr>
              <w:t>Environmental Health</w:t>
            </w:r>
            <w:r w:rsidR="005B312F">
              <w:rPr>
                <w:rFonts w:ascii="Times New Roman" w:hAnsi="Times New Roman"/>
                <w:sz w:val="24"/>
                <w:szCs w:val="24"/>
              </w:rPr>
              <w:t>/</w:t>
            </w:r>
            <w:r w:rsidR="005B312F" w:rsidRPr="0065149D">
              <w:rPr>
                <w:rFonts w:ascii="Times New Roman" w:hAnsi="Times New Roman"/>
                <w:b/>
                <w:i/>
                <w:sz w:val="24"/>
                <w:szCs w:val="24"/>
              </w:rPr>
              <w:t>Debate 2</w:t>
            </w:r>
          </w:p>
        </w:tc>
      </w:tr>
      <w:tr w:rsidR="00FB7EE3" w:rsidRPr="00104775" w14:paraId="2CD972AD" w14:textId="77777777" w:rsidTr="005A5435">
        <w:trPr>
          <w:gridBefore w:val="1"/>
          <w:gridAfter w:val="1"/>
          <w:wBefore w:w="69" w:type="dxa"/>
          <w:wAfter w:w="393" w:type="dxa"/>
        </w:trPr>
        <w:tc>
          <w:tcPr>
            <w:tcW w:w="1895" w:type="dxa"/>
            <w:gridSpan w:val="2"/>
          </w:tcPr>
          <w:p w14:paraId="30FC22C3" w14:textId="77777777" w:rsidR="00FB7EE3" w:rsidRPr="00104775" w:rsidRDefault="0065149D" w:rsidP="005A5435">
            <w:pPr>
              <w:spacing w:after="0" w:line="240" w:lineRule="auto"/>
              <w:rPr>
                <w:rFonts w:ascii="Times New Roman" w:hAnsi="Times New Roman"/>
                <w:sz w:val="24"/>
                <w:szCs w:val="24"/>
              </w:rPr>
            </w:pPr>
            <w:r>
              <w:rPr>
                <w:rFonts w:ascii="Times New Roman" w:hAnsi="Times New Roman"/>
                <w:sz w:val="24"/>
                <w:szCs w:val="24"/>
              </w:rPr>
              <w:t>02/22</w:t>
            </w:r>
            <w:r w:rsidR="005B312F">
              <w:rPr>
                <w:rFonts w:ascii="Times New Roman" w:hAnsi="Times New Roman"/>
                <w:sz w:val="24"/>
                <w:szCs w:val="24"/>
              </w:rPr>
              <w:t>/19</w:t>
            </w:r>
          </w:p>
        </w:tc>
        <w:tc>
          <w:tcPr>
            <w:tcW w:w="7273" w:type="dxa"/>
            <w:gridSpan w:val="2"/>
          </w:tcPr>
          <w:p w14:paraId="53CE4FD5" w14:textId="77777777" w:rsidR="00FB7EE3" w:rsidRPr="009A317E" w:rsidRDefault="00FB7EE3" w:rsidP="005A5435">
            <w:pPr>
              <w:spacing w:after="0" w:line="240" w:lineRule="auto"/>
              <w:rPr>
                <w:rFonts w:ascii="Times New Roman" w:hAnsi="Times New Roman"/>
                <w:b/>
                <w:sz w:val="24"/>
                <w:szCs w:val="24"/>
              </w:rPr>
            </w:pPr>
            <w:r w:rsidRPr="009A317E">
              <w:rPr>
                <w:rFonts w:ascii="Times New Roman" w:hAnsi="Times New Roman"/>
                <w:b/>
                <w:sz w:val="24"/>
                <w:szCs w:val="24"/>
              </w:rPr>
              <w:t xml:space="preserve">Exam </w:t>
            </w:r>
            <w:r w:rsidR="005B312F" w:rsidRPr="009A317E">
              <w:rPr>
                <w:rFonts w:ascii="Times New Roman" w:hAnsi="Times New Roman"/>
                <w:b/>
                <w:sz w:val="24"/>
                <w:szCs w:val="24"/>
              </w:rPr>
              <w:t>1 Friday</w:t>
            </w:r>
            <w:r w:rsidR="009A317E" w:rsidRPr="009A317E">
              <w:rPr>
                <w:rFonts w:ascii="Times New Roman" w:hAnsi="Times New Roman"/>
                <w:b/>
                <w:sz w:val="24"/>
                <w:szCs w:val="24"/>
              </w:rPr>
              <w:t xml:space="preserve">, </w:t>
            </w:r>
            <w:r w:rsidR="0065149D">
              <w:rPr>
                <w:rFonts w:ascii="Times New Roman" w:hAnsi="Times New Roman"/>
                <w:b/>
                <w:sz w:val="24"/>
                <w:szCs w:val="24"/>
              </w:rPr>
              <w:t>February 22</w:t>
            </w:r>
            <w:r w:rsidR="005B312F">
              <w:rPr>
                <w:rFonts w:ascii="Times New Roman" w:hAnsi="Times New Roman"/>
                <w:b/>
                <w:sz w:val="24"/>
                <w:szCs w:val="24"/>
              </w:rPr>
              <w:t xml:space="preserve"> </w:t>
            </w:r>
            <w:r w:rsidR="009A317E" w:rsidRPr="009A317E">
              <w:rPr>
                <w:rFonts w:ascii="Times New Roman" w:hAnsi="Times New Roman"/>
                <w:b/>
                <w:sz w:val="24"/>
                <w:szCs w:val="24"/>
              </w:rPr>
              <w:t>in HPNP Auditorium</w:t>
            </w:r>
          </w:p>
        </w:tc>
      </w:tr>
      <w:tr w:rsidR="00FB7EE3" w:rsidRPr="00104775" w14:paraId="35BFBB1D" w14:textId="77777777" w:rsidTr="005A5435">
        <w:trPr>
          <w:gridBefore w:val="1"/>
          <w:gridAfter w:val="1"/>
          <w:wBefore w:w="69" w:type="dxa"/>
          <w:wAfter w:w="393" w:type="dxa"/>
        </w:trPr>
        <w:tc>
          <w:tcPr>
            <w:tcW w:w="1895" w:type="dxa"/>
            <w:gridSpan w:val="2"/>
          </w:tcPr>
          <w:p w14:paraId="2D111796" w14:textId="77777777" w:rsidR="00FB7EE3" w:rsidRPr="00104775" w:rsidRDefault="005B312F" w:rsidP="005A5435">
            <w:pPr>
              <w:spacing w:after="0" w:line="240" w:lineRule="auto"/>
              <w:rPr>
                <w:rFonts w:ascii="Times New Roman" w:hAnsi="Times New Roman"/>
                <w:sz w:val="24"/>
                <w:szCs w:val="24"/>
              </w:rPr>
            </w:pPr>
            <w:r>
              <w:rPr>
                <w:rFonts w:ascii="Times New Roman" w:hAnsi="Times New Roman"/>
                <w:sz w:val="24"/>
                <w:szCs w:val="24"/>
              </w:rPr>
              <w:t>02/28/19</w:t>
            </w:r>
          </w:p>
        </w:tc>
        <w:tc>
          <w:tcPr>
            <w:tcW w:w="7273" w:type="dxa"/>
            <w:gridSpan w:val="2"/>
          </w:tcPr>
          <w:p w14:paraId="03C2ACF0" w14:textId="77777777" w:rsidR="004F04B8" w:rsidRDefault="00FC7EDF" w:rsidP="005A5435">
            <w:pPr>
              <w:spacing w:after="0" w:line="240" w:lineRule="auto"/>
              <w:rPr>
                <w:rFonts w:ascii="Times New Roman" w:hAnsi="Times New Roman"/>
                <w:sz w:val="24"/>
                <w:szCs w:val="24"/>
              </w:rPr>
            </w:pPr>
            <w:r>
              <w:rPr>
                <w:rFonts w:ascii="Times New Roman" w:hAnsi="Times New Roman"/>
                <w:sz w:val="24"/>
                <w:szCs w:val="24"/>
              </w:rPr>
              <w:t>Module 7</w:t>
            </w:r>
            <w:r w:rsidR="004F04B8">
              <w:rPr>
                <w:rFonts w:ascii="Times New Roman" w:hAnsi="Times New Roman"/>
                <w:sz w:val="24"/>
                <w:szCs w:val="24"/>
              </w:rPr>
              <w:t xml:space="preserve"> </w:t>
            </w:r>
          </w:p>
          <w:p w14:paraId="5E7125B0" w14:textId="77777777" w:rsidR="004F04B8" w:rsidRPr="004F04B8" w:rsidRDefault="0065149D" w:rsidP="005A5435">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Emergency Preparedness and Disaster Response</w:t>
            </w:r>
          </w:p>
        </w:tc>
      </w:tr>
      <w:tr w:rsidR="005B312F" w:rsidRPr="00104775" w14:paraId="055855B2" w14:textId="77777777" w:rsidTr="005A5435">
        <w:trPr>
          <w:gridBefore w:val="1"/>
          <w:gridAfter w:val="1"/>
          <w:wBefore w:w="69" w:type="dxa"/>
          <w:wAfter w:w="393" w:type="dxa"/>
        </w:trPr>
        <w:tc>
          <w:tcPr>
            <w:tcW w:w="1895" w:type="dxa"/>
            <w:gridSpan w:val="2"/>
          </w:tcPr>
          <w:p w14:paraId="177A09C6" w14:textId="77777777" w:rsidR="005B312F" w:rsidRPr="005B312F" w:rsidRDefault="005B312F" w:rsidP="005A5435">
            <w:pPr>
              <w:spacing w:after="0" w:line="240" w:lineRule="auto"/>
              <w:rPr>
                <w:rFonts w:ascii="Times New Roman" w:hAnsi="Times New Roman"/>
                <w:b/>
                <w:sz w:val="24"/>
                <w:szCs w:val="24"/>
              </w:rPr>
            </w:pPr>
            <w:r w:rsidRPr="005B312F">
              <w:rPr>
                <w:rFonts w:ascii="Times New Roman" w:hAnsi="Times New Roman"/>
                <w:b/>
                <w:sz w:val="24"/>
                <w:szCs w:val="24"/>
              </w:rPr>
              <w:t>03/07/19</w:t>
            </w:r>
          </w:p>
        </w:tc>
        <w:tc>
          <w:tcPr>
            <w:tcW w:w="7273" w:type="dxa"/>
            <w:gridSpan w:val="2"/>
          </w:tcPr>
          <w:p w14:paraId="3FD5BA49" w14:textId="77777777" w:rsidR="005B312F" w:rsidRPr="005B312F" w:rsidRDefault="005B312F" w:rsidP="005A5435">
            <w:pPr>
              <w:spacing w:after="0" w:line="240" w:lineRule="auto"/>
              <w:rPr>
                <w:rFonts w:ascii="Times New Roman" w:hAnsi="Times New Roman"/>
                <w:b/>
                <w:sz w:val="24"/>
                <w:szCs w:val="24"/>
              </w:rPr>
            </w:pPr>
            <w:r w:rsidRPr="005B312F">
              <w:rPr>
                <w:rFonts w:ascii="Times New Roman" w:hAnsi="Times New Roman"/>
                <w:b/>
                <w:sz w:val="24"/>
                <w:szCs w:val="24"/>
              </w:rPr>
              <w:t>Spring Break</w:t>
            </w:r>
          </w:p>
        </w:tc>
      </w:tr>
      <w:tr w:rsidR="00FB7EE3" w:rsidRPr="00104775" w14:paraId="1635D9F8" w14:textId="77777777" w:rsidTr="005A5435">
        <w:trPr>
          <w:gridBefore w:val="1"/>
          <w:gridAfter w:val="1"/>
          <w:wBefore w:w="69" w:type="dxa"/>
          <w:wAfter w:w="393" w:type="dxa"/>
        </w:trPr>
        <w:tc>
          <w:tcPr>
            <w:tcW w:w="1895" w:type="dxa"/>
            <w:gridSpan w:val="2"/>
          </w:tcPr>
          <w:p w14:paraId="28DC329B" w14:textId="77777777" w:rsidR="00FB7EE3" w:rsidRPr="00104775" w:rsidRDefault="005B312F" w:rsidP="005A5435">
            <w:pPr>
              <w:spacing w:after="0" w:line="240" w:lineRule="auto"/>
              <w:rPr>
                <w:rFonts w:ascii="Times New Roman" w:hAnsi="Times New Roman"/>
                <w:sz w:val="24"/>
                <w:szCs w:val="24"/>
              </w:rPr>
            </w:pPr>
            <w:r>
              <w:rPr>
                <w:rFonts w:ascii="Times New Roman" w:hAnsi="Times New Roman"/>
                <w:sz w:val="24"/>
                <w:szCs w:val="24"/>
              </w:rPr>
              <w:t>03/14/19</w:t>
            </w:r>
          </w:p>
        </w:tc>
        <w:tc>
          <w:tcPr>
            <w:tcW w:w="7273" w:type="dxa"/>
            <w:gridSpan w:val="2"/>
          </w:tcPr>
          <w:p w14:paraId="228E2CD7" w14:textId="77777777" w:rsidR="00FB7EE3" w:rsidRDefault="00FC7EDF" w:rsidP="005A5435">
            <w:pPr>
              <w:spacing w:after="0" w:line="240" w:lineRule="auto"/>
              <w:rPr>
                <w:rFonts w:ascii="Times New Roman" w:hAnsi="Times New Roman"/>
                <w:sz w:val="24"/>
                <w:szCs w:val="24"/>
              </w:rPr>
            </w:pPr>
            <w:r>
              <w:rPr>
                <w:rFonts w:ascii="Times New Roman" w:hAnsi="Times New Roman"/>
                <w:sz w:val="24"/>
                <w:szCs w:val="24"/>
              </w:rPr>
              <w:t>Module 8</w:t>
            </w:r>
          </w:p>
          <w:p w14:paraId="435B075A" w14:textId="77777777" w:rsidR="00FC7EDF" w:rsidRPr="00FC7EDF" w:rsidRDefault="0065149D" w:rsidP="005A5435">
            <w:pPr>
              <w:pStyle w:val="ListParagraph"/>
              <w:numPr>
                <w:ilvl w:val="0"/>
                <w:numId w:val="7"/>
              </w:numPr>
              <w:spacing w:after="0" w:line="240" w:lineRule="auto"/>
              <w:rPr>
                <w:rFonts w:ascii="Times New Roman" w:hAnsi="Times New Roman"/>
                <w:sz w:val="24"/>
                <w:szCs w:val="24"/>
              </w:rPr>
            </w:pPr>
            <w:r w:rsidRPr="004F04B8">
              <w:rPr>
                <w:rFonts w:ascii="Times New Roman" w:hAnsi="Times New Roman"/>
                <w:sz w:val="24"/>
                <w:szCs w:val="24"/>
              </w:rPr>
              <w:t>Global Health</w:t>
            </w:r>
          </w:p>
        </w:tc>
      </w:tr>
      <w:tr w:rsidR="00FB7EE3" w:rsidRPr="00104775" w14:paraId="203A965B" w14:textId="77777777" w:rsidTr="005A5435">
        <w:trPr>
          <w:gridBefore w:val="1"/>
          <w:gridAfter w:val="1"/>
          <w:wBefore w:w="69" w:type="dxa"/>
          <w:wAfter w:w="393" w:type="dxa"/>
        </w:trPr>
        <w:tc>
          <w:tcPr>
            <w:tcW w:w="1895" w:type="dxa"/>
            <w:gridSpan w:val="2"/>
          </w:tcPr>
          <w:p w14:paraId="2AF7C381" w14:textId="77777777" w:rsidR="00FB7EE3" w:rsidRPr="00104775" w:rsidRDefault="005B312F" w:rsidP="005A5435">
            <w:pPr>
              <w:spacing w:after="0" w:line="240" w:lineRule="auto"/>
              <w:rPr>
                <w:rFonts w:ascii="Times New Roman" w:hAnsi="Times New Roman"/>
                <w:sz w:val="24"/>
                <w:szCs w:val="24"/>
              </w:rPr>
            </w:pPr>
            <w:r>
              <w:rPr>
                <w:rFonts w:ascii="Times New Roman" w:hAnsi="Times New Roman"/>
                <w:sz w:val="24"/>
                <w:szCs w:val="24"/>
              </w:rPr>
              <w:t>03/21/19</w:t>
            </w:r>
          </w:p>
        </w:tc>
        <w:tc>
          <w:tcPr>
            <w:tcW w:w="7273" w:type="dxa"/>
            <w:gridSpan w:val="2"/>
          </w:tcPr>
          <w:p w14:paraId="7E13FF7B" w14:textId="77777777" w:rsidR="00FB7EE3" w:rsidRDefault="00FC7EDF" w:rsidP="005A5435">
            <w:pPr>
              <w:spacing w:after="0" w:line="240" w:lineRule="auto"/>
              <w:rPr>
                <w:rFonts w:ascii="Times New Roman" w:hAnsi="Times New Roman"/>
                <w:sz w:val="24"/>
                <w:szCs w:val="24"/>
              </w:rPr>
            </w:pPr>
            <w:r w:rsidRPr="00FC7EDF">
              <w:rPr>
                <w:rFonts w:ascii="Times New Roman" w:hAnsi="Times New Roman"/>
                <w:sz w:val="24"/>
                <w:szCs w:val="24"/>
              </w:rPr>
              <w:t>Module 9</w:t>
            </w:r>
          </w:p>
          <w:p w14:paraId="603D06CB" w14:textId="77777777" w:rsidR="00FC7EDF" w:rsidRPr="00FC7EDF" w:rsidRDefault="004F04B8" w:rsidP="005A5435">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Prevention and Management of Infectious D</w:t>
            </w:r>
            <w:r w:rsidRPr="00FC7EDF">
              <w:rPr>
                <w:rFonts w:ascii="Times New Roman" w:hAnsi="Times New Roman"/>
                <w:sz w:val="24"/>
                <w:szCs w:val="24"/>
              </w:rPr>
              <w:t>iseases</w:t>
            </w:r>
            <w:r w:rsidR="005B312F">
              <w:rPr>
                <w:rFonts w:ascii="Times New Roman" w:hAnsi="Times New Roman"/>
                <w:sz w:val="24"/>
                <w:szCs w:val="24"/>
              </w:rPr>
              <w:t>/</w:t>
            </w:r>
            <w:r w:rsidR="005B312F" w:rsidRPr="0065149D">
              <w:rPr>
                <w:rFonts w:ascii="Times New Roman" w:hAnsi="Times New Roman"/>
                <w:b/>
                <w:i/>
                <w:sz w:val="24"/>
                <w:szCs w:val="24"/>
              </w:rPr>
              <w:t>Debate 3</w:t>
            </w:r>
          </w:p>
        </w:tc>
      </w:tr>
      <w:tr w:rsidR="00FB7EE3" w:rsidRPr="00104775" w14:paraId="45D47860" w14:textId="77777777" w:rsidTr="005A5435">
        <w:trPr>
          <w:gridBefore w:val="1"/>
          <w:gridAfter w:val="1"/>
          <w:wBefore w:w="69" w:type="dxa"/>
          <w:wAfter w:w="393" w:type="dxa"/>
        </w:trPr>
        <w:tc>
          <w:tcPr>
            <w:tcW w:w="1895" w:type="dxa"/>
            <w:gridSpan w:val="2"/>
          </w:tcPr>
          <w:p w14:paraId="02A6D729" w14:textId="77777777" w:rsidR="00FB7EE3" w:rsidRPr="00104775" w:rsidRDefault="005B312F" w:rsidP="005A5435">
            <w:pPr>
              <w:spacing w:after="0" w:line="240" w:lineRule="auto"/>
              <w:rPr>
                <w:rFonts w:ascii="Times New Roman" w:hAnsi="Times New Roman"/>
                <w:sz w:val="24"/>
                <w:szCs w:val="24"/>
              </w:rPr>
            </w:pPr>
            <w:r>
              <w:rPr>
                <w:rFonts w:ascii="Times New Roman" w:hAnsi="Times New Roman"/>
                <w:sz w:val="24"/>
                <w:szCs w:val="24"/>
              </w:rPr>
              <w:t>03/28/19</w:t>
            </w:r>
          </w:p>
        </w:tc>
        <w:tc>
          <w:tcPr>
            <w:tcW w:w="7273" w:type="dxa"/>
            <w:gridSpan w:val="2"/>
          </w:tcPr>
          <w:p w14:paraId="5598F8EA" w14:textId="77777777" w:rsidR="00FB7EE3" w:rsidRDefault="00FC7EDF" w:rsidP="005A5435">
            <w:pPr>
              <w:spacing w:after="0" w:line="240" w:lineRule="auto"/>
              <w:rPr>
                <w:rFonts w:ascii="Times New Roman" w:hAnsi="Times New Roman"/>
                <w:sz w:val="24"/>
                <w:szCs w:val="24"/>
              </w:rPr>
            </w:pPr>
            <w:r>
              <w:rPr>
                <w:rFonts w:ascii="Times New Roman" w:hAnsi="Times New Roman"/>
                <w:sz w:val="24"/>
                <w:szCs w:val="24"/>
              </w:rPr>
              <w:t>Module 10</w:t>
            </w:r>
          </w:p>
          <w:p w14:paraId="68920B9D" w14:textId="77777777" w:rsidR="00FB7EE3" w:rsidRPr="00FC7EDF" w:rsidRDefault="00FC7EDF" w:rsidP="005A5435">
            <w:pPr>
              <w:pStyle w:val="ListParagraph"/>
              <w:numPr>
                <w:ilvl w:val="0"/>
                <w:numId w:val="7"/>
              </w:numPr>
              <w:spacing w:after="0" w:line="240" w:lineRule="auto"/>
              <w:rPr>
                <w:rFonts w:ascii="Times New Roman" w:hAnsi="Times New Roman"/>
                <w:sz w:val="24"/>
                <w:szCs w:val="24"/>
              </w:rPr>
            </w:pPr>
            <w:r w:rsidRPr="00FC7EDF">
              <w:rPr>
                <w:rFonts w:ascii="Times New Roman" w:hAnsi="Times New Roman"/>
                <w:sz w:val="24"/>
                <w:szCs w:val="24"/>
              </w:rPr>
              <w:t xml:space="preserve">Population Focused Care </w:t>
            </w:r>
            <w:r>
              <w:rPr>
                <w:rFonts w:ascii="Times New Roman" w:hAnsi="Times New Roman"/>
                <w:sz w:val="24"/>
                <w:szCs w:val="24"/>
              </w:rPr>
              <w:t xml:space="preserve">Acute and Chronic </w:t>
            </w:r>
            <w:r w:rsidRPr="00FC7EDF">
              <w:rPr>
                <w:rFonts w:ascii="Times New Roman" w:hAnsi="Times New Roman"/>
                <w:sz w:val="24"/>
                <w:szCs w:val="24"/>
              </w:rPr>
              <w:t>Care Challenges</w:t>
            </w:r>
          </w:p>
        </w:tc>
      </w:tr>
      <w:tr w:rsidR="00FB7EE3" w:rsidRPr="00104775" w14:paraId="5A548D48" w14:textId="77777777" w:rsidTr="005A5435">
        <w:trPr>
          <w:gridBefore w:val="1"/>
          <w:gridAfter w:val="1"/>
          <w:wBefore w:w="69" w:type="dxa"/>
          <w:wAfter w:w="393" w:type="dxa"/>
        </w:trPr>
        <w:tc>
          <w:tcPr>
            <w:tcW w:w="1895" w:type="dxa"/>
            <w:gridSpan w:val="2"/>
          </w:tcPr>
          <w:p w14:paraId="031ADBC3" w14:textId="77777777" w:rsidR="00FB7EE3" w:rsidRPr="00104775" w:rsidRDefault="005B312F" w:rsidP="005A5435">
            <w:pPr>
              <w:spacing w:after="0" w:line="240" w:lineRule="auto"/>
              <w:rPr>
                <w:rFonts w:ascii="Times New Roman" w:hAnsi="Times New Roman"/>
                <w:sz w:val="24"/>
                <w:szCs w:val="24"/>
              </w:rPr>
            </w:pPr>
            <w:r>
              <w:rPr>
                <w:rFonts w:ascii="Times New Roman" w:hAnsi="Times New Roman"/>
                <w:sz w:val="24"/>
                <w:szCs w:val="24"/>
              </w:rPr>
              <w:t>04/04/19</w:t>
            </w:r>
          </w:p>
        </w:tc>
        <w:tc>
          <w:tcPr>
            <w:tcW w:w="7273" w:type="dxa"/>
            <w:gridSpan w:val="2"/>
          </w:tcPr>
          <w:p w14:paraId="386D75FF" w14:textId="77777777" w:rsidR="00FB7EE3" w:rsidRPr="0065149D" w:rsidRDefault="005B312F" w:rsidP="005B312F">
            <w:pPr>
              <w:pStyle w:val="ListParagraph"/>
              <w:numPr>
                <w:ilvl w:val="0"/>
                <w:numId w:val="7"/>
              </w:numPr>
              <w:spacing w:after="0" w:line="240" w:lineRule="auto"/>
              <w:rPr>
                <w:rFonts w:ascii="Times New Roman" w:hAnsi="Times New Roman"/>
                <w:b/>
                <w:i/>
                <w:sz w:val="24"/>
                <w:szCs w:val="24"/>
              </w:rPr>
            </w:pPr>
            <w:r w:rsidRPr="0065149D">
              <w:rPr>
                <w:rFonts w:ascii="Times New Roman" w:hAnsi="Times New Roman"/>
                <w:b/>
                <w:i/>
                <w:sz w:val="24"/>
                <w:szCs w:val="24"/>
              </w:rPr>
              <w:t>Debate 4</w:t>
            </w:r>
          </w:p>
        </w:tc>
      </w:tr>
      <w:tr w:rsidR="00FB7EE3" w:rsidRPr="00104775" w14:paraId="50C8D410" w14:textId="77777777" w:rsidTr="005A5435">
        <w:trPr>
          <w:gridBefore w:val="1"/>
          <w:gridAfter w:val="1"/>
          <w:wBefore w:w="69" w:type="dxa"/>
          <w:wAfter w:w="393" w:type="dxa"/>
        </w:trPr>
        <w:tc>
          <w:tcPr>
            <w:tcW w:w="1895" w:type="dxa"/>
            <w:gridSpan w:val="2"/>
          </w:tcPr>
          <w:p w14:paraId="78BCE53C" w14:textId="77777777" w:rsidR="00FB7EE3" w:rsidRPr="00104775" w:rsidRDefault="005B312F" w:rsidP="005A5435">
            <w:pPr>
              <w:spacing w:after="0" w:line="240" w:lineRule="auto"/>
              <w:rPr>
                <w:rFonts w:ascii="Times New Roman" w:hAnsi="Times New Roman"/>
                <w:sz w:val="24"/>
                <w:szCs w:val="24"/>
              </w:rPr>
            </w:pPr>
            <w:r>
              <w:rPr>
                <w:rFonts w:ascii="Times New Roman" w:hAnsi="Times New Roman"/>
                <w:sz w:val="24"/>
                <w:szCs w:val="24"/>
              </w:rPr>
              <w:t>04/13/19</w:t>
            </w:r>
          </w:p>
        </w:tc>
        <w:tc>
          <w:tcPr>
            <w:tcW w:w="7273" w:type="dxa"/>
            <w:gridSpan w:val="2"/>
          </w:tcPr>
          <w:p w14:paraId="01B32616" w14:textId="77777777" w:rsidR="00FB7EE3" w:rsidRPr="009A317E" w:rsidRDefault="005B312F" w:rsidP="005A5435">
            <w:pPr>
              <w:spacing w:after="0" w:line="240" w:lineRule="auto"/>
              <w:rPr>
                <w:rFonts w:ascii="Times New Roman" w:hAnsi="Times New Roman"/>
                <w:b/>
                <w:sz w:val="24"/>
                <w:szCs w:val="24"/>
              </w:rPr>
            </w:pPr>
            <w:r>
              <w:rPr>
                <w:rFonts w:ascii="Times New Roman" w:hAnsi="Times New Roman"/>
                <w:b/>
                <w:sz w:val="24"/>
                <w:szCs w:val="24"/>
              </w:rPr>
              <w:t xml:space="preserve">Population Focused Presentations </w:t>
            </w:r>
          </w:p>
        </w:tc>
      </w:tr>
      <w:tr w:rsidR="005B312F" w:rsidRPr="00104775" w14:paraId="6A350915" w14:textId="77777777" w:rsidTr="005A5435">
        <w:trPr>
          <w:gridBefore w:val="1"/>
          <w:gridAfter w:val="1"/>
          <w:wBefore w:w="69" w:type="dxa"/>
          <w:wAfter w:w="393" w:type="dxa"/>
        </w:trPr>
        <w:tc>
          <w:tcPr>
            <w:tcW w:w="1895" w:type="dxa"/>
            <w:gridSpan w:val="2"/>
          </w:tcPr>
          <w:p w14:paraId="437C3AE3" w14:textId="77777777" w:rsidR="005B312F" w:rsidRDefault="005B312F" w:rsidP="005A5435">
            <w:pPr>
              <w:spacing w:after="0" w:line="240" w:lineRule="auto"/>
              <w:rPr>
                <w:rFonts w:ascii="Times New Roman" w:hAnsi="Times New Roman"/>
                <w:sz w:val="24"/>
                <w:szCs w:val="24"/>
              </w:rPr>
            </w:pPr>
            <w:r>
              <w:rPr>
                <w:rFonts w:ascii="Times New Roman" w:hAnsi="Times New Roman"/>
                <w:sz w:val="24"/>
                <w:szCs w:val="24"/>
              </w:rPr>
              <w:t>04/18/19</w:t>
            </w:r>
          </w:p>
        </w:tc>
        <w:tc>
          <w:tcPr>
            <w:tcW w:w="7273" w:type="dxa"/>
            <w:gridSpan w:val="2"/>
          </w:tcPr>
          <w:p w14:paraId="0FEBF57A" w14:textId="77777777" w:rsidR="005B312F" w:rsidRDefault="005B312F" w:rsidP="005A5435">
            <w:pPr>
              <w:spacing w:after="0" w:line="240" w:lineRule="auto"/>
              <w:rPr>
                <w:rFonts w:ascii="Times New Roman" w:hAnsi="Times New Roman"/>
                <w:b/>
                <w:sz w:val="24"/>
                <w:szCs w:val="24"/>
              </w:rPr>
            </w:pPr>
            <w:r>
              <w:rPr>
                <w:rFonts w:ascii="Times New Roman" w:hAnsi="Times New Roman"/>
                <w:b/>
                <w:sz w:val="24"/>
                <w:szCs w:val="24"/>
              </w:rPr>
              <w:t>2</w:t>
            </w:r>
            <w:r w:rsidRPr="005B312F">
              <w:rPr>
                <w:rFonts w:ascii="Times New Roman" w:hAnsi="Times New Roman"/>
                <w:b/>
                <w:sz w:val="24"/>
                <w:szCs w:val="24"/>
                <w:vertAlign w:val="superscript"/>
              </w:rPr>
              <w:t>nd</w:t>
            </w:r>
            <w:r>
              <w:rPr>
                <w:rFonts w:ascii="Times New Roman" w:hAnsi="Times New Roman"/>
                <w:b/>
                <w:sz w:val="24"/>
                <w:szCs w:val="24"/>
              </w:rPr>
              <w:t xml:space="preserve"> Exam</w:t>
            </w:r>
          </w:p>
        </w:tc>
      </w:tr>
      <w:tr w:rsidR="00656507" w:rsidRPr="007A460A" w14:paraId="21191791" w14:textId="77777777" w:rsidTr="005A5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333" w:type="dxa"/>
            <w:gridSpan w:val="2"/>
            <w:hideMark/>
          </w:tcPr>
          <w:p w14:paraId="0FAA5A93" w14:textId="77777777" w:rsidR="00656507" w:rsidRPr="007A460A" w:rsidRDefault="00656507" w:rsidP="007A460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7A460A">
              <w:rPr>
                <w:rFonts w:ascii="Times New Roman" w:hAnsi="Times New Roman"/>
                <w:sz w:val="24"/>
                <w:szCs w:val="24"/>
              </w:rPr>
              <w:t>Approved:</w:t>
            </w:r>
          </w:p>
        </w:tc>
        <w:tc>
          <w:tcPr>
            <w:tcW w:w="4230" w:type="dxa"/>
            <w:gridSpan w:val="2"/>
            <w:hideMark/>
          </w:tcPr>
          <w:p w14:paraId="15617B1E" w14:textId="77777777" w:rsidR="00656507" w:rsidRPr="007A460A" w:rsidRDefault="00656507" w:rsidP="007A460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contextualSpacing/>
              <w:rPr>
                <w:rFonts w:ascii="Times New Roman" w:hAnsi="Times New Roman"/>
                <w:sz w:val="24"/>
                <w:szCs w:val="24"/>
              </w:rPr>
            </w:pPr>
            <w:r w:rsidRPr="007A460A">
              <w:rPr>
                <w:rFonts w:ascii="Times New Roman" w:hAnsi="Times New Roman"/>
                <w:sz w:val="24"/>
                <w:szCs w:val="24"/>
              </w:rPr>
              <w:t>Academic Affairs Committee:</w:t>
            </w:r>
          </w:p>
          <w:p w14:paraId="57BCECD6" w14:textId="77777777" w:rsidR="00656507" w:rsidRPr="007A460A" w:rsidRDefault="00656507" w:rsidP="007A460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7A460A">
              <w:rPr>
                <w:rFonts w:ascii="Times New Roman" w:hAnsi="Times New Roman"/>
                <w:sz w:val="24"/>
                <w:szCs w:val="24"/>
              </w:rPr>
              <w:t>General Faculty:</w:t>
            </w:r>
          </w:p>
          <w:p w14:paraId="05D6BDC4" w14:textId="77777777" w:rsidR="00656507" w:rsidRPr="007A460A" w:rsidRDefault="00656507" w:rsidP="007A460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7A460A">
              <w:rPr>
                <w:rFonts w:ascii="Times New Roman" w:hAnsi="Times New Roman"/>
                <w:sz w:val="24"/>
                <w:szCs w:val="24"/>
              </w:rPr>
              <w:t>UF Curriculum Committee:</w:t>
            </w:r>
          </w:p>
        </w:tc>
        <w:tc>
          <w:tcPr>
            <w:tcW w:w="4067" w:type="dxa"/>
            <w:gridSpan w:val="2"/>
          </w:tcPr>
          <w:p w14:paraId="1A3AAA86" w14:textId="77777777" w:rsidR="00656507" w:rsidRDefault="00CF45CC" w:rsidP="007A460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r>
              <w:rPr>
                <w:rFonts w:ascii="Times New Roman" w:hAnsi="Times New Roman"/>
                <w:sz w:val="24"/>
                <w:szCs w:val="24"/>
              </w:rPr>
              <w:t>0</w:t>
            </w:r>
            <w:r w:rsidR="007E5579" w:rsidRPr="007A460A">
              <w:rPr>
                <w:rFonts w:ascii="Times New Roman" w:hAnsi="Times New Roman"/>
                <w:sz w:val="24"/>
                <w:szCs w:val="24"/>
              </w:rPr>
              <w:t>9</w:t>
            </w:r>
            <w:r w:rsidR="00656507" w:rsidRPr="007A460A">
              <w:rPr>
                <w:rFonts w:ascii="Times New Roman" w:hAnsi="Times New Roman"/>
                <w:sz w:val="24"/>
                <w:szCs w:val="24"/>
              </w:rPr>
              <w:t>/09</w:t>
            </w:r>
          </w:p>
          <w:p w14:paraId="57AC917F" w14:textId="77777777" w:rsidR="007A460A" w:rsidRPr="007A460A" w:rsidRDefault="00CF45CC" w:rsidP="007A460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r>
              <w:rPr>
                <w:rFonts w:ascii="Times New Roman" w:hAnsi="Times New Roman"/>
                <w:sz w:val="24"/>
                <w:szCs w:val="24"/>
              </w:rPr>
              <w:t>0</w:t>
            </w:r>
            <w:r w:rsidR="007A460A">
              <w:rPr>
                <w:rFonts w:ascii="Times New Roman" w:hAnsi="Times New Roman"/>
                <w:sz w:val="24"/>
                <w:szCs w:val="24"/>
              </w:rPr>
              <w:t>9/09</w:t>
            </w:r>
          </w:p>
          <w:p w14:paraId="1256A588" w14:textId="77777777" w:rsidR="00656507" w:rsidRPr="007A460A" w:rsidRDefault="00CF45CC" w:rsidP="007A460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r>
              <w:rPr>
                <w:rFonts w:ascii="Times New Roman" w:hAnsi="Times New Roman"/>
                <w:sz w:val="24"/>
                <w:szCs w:val="24"/>
              </w:rPr>
              <w:t>10/09</w:t>
            </w:r>
          </w:p>
        </w:tc>
      </w:tr>
    </w:tbl>
    <w:p w14:paraId="5AA9E240" w14:textId="77777777" w:rsidR="00656507" w:rsidRPr="00E527CA" w:rsidRDefault="00656507" w:rsidP="007A460A">
      <w:pPr>
        <w:spacing w:after="0" w:line="240" w:lineRule="auto"/>
        <w:rPr>
          <w:rFonts w:ascii="Times New Roman" w:hAnsi="Times New Roman"/>
        </w:rPr>
      </w:pPr>
    </w:p>
    <w:sectPr w:rsidR="00656507" w:rsidRPr="00E527CA" w:rsidSect="00572E3D">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75FC4" w14:textId="77777777" w:rsidR="00C8082E" w:rsidRDefault="00C8082E">
      <w:r>
        <w:separator/>
      </w:r>
    </w:p>
  </w:endnote>
  <w:endnote w:type="continuationSeparator" w:id="0">
    <w:p w14:paraId="3AF416D9" w14:textId="77777777" w:rsidR="00C8082E" w:rsidRDefault="00C80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9A384" w14:textId="77777777" w:rsidR="00C8082E" w:rsidRDefault="00C8082E">
      <w:r>
        <w:separator/>
      </w:r>
    </w:p>
  </w:footnote>
  <w:footnote w:type="continuationSeparator" w:id="0">
    <w:p w14:paraId="30A6954A" w14:textId="77777777" w:rsidR="00C8082E" w:rsidRDefault="00C808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BD14565_"/>
      </v:shape>
    </w:pict>
  </w:numPicBullet>
  <w:abstractNum w:abstractNumId="0" w15:restartNumberingAfterBreak="0">
    <w:nsid w:val="1DEC230C"/>
    <w:multiLevelType w:val="hybridMultilevel"/>
    <w:tmpl w:val="AD808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45D0483"/>
    <w:multiLevelType w:val="hybridMultilevel"/>
    <w:tmpl w:val="6A72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034685"/>
    <w:multiLevelType w:val="hybridMultilevel"/>
    <w:tmpl w:val="D42E8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56743"/>
    <w:multiLevelType w:val="hybridMultilevel"/>
    <w:tmpl w:val="C12EBDC8"/>
    <w:lvl w:ilvl="0" w:tplc="0409000F">
      <w:start w:val="1"/>
      <w:numFmt w:val="decimal"/>
      <w:lvlText w:val="%1."/>
      <w:lvlJc w:val="left"/>
      <w:pPr>
        <w:ind w:left="720" w:hanging="360"/>
      </w:pPr>
      <w:rPr>
        <w:rFonts w:cs="Times New Roman" w:hint="default"/>
      </w:rPr>
    </w:lvl>
    <w:lvl w:ilvl="1" w:tplc="17880A54">
      <w:start w:val="6"/>
      <w:numFmt w:val="bullet"/>
      <w:lvlText w:val="·"/>
      <w:lvlJc w:val="left"/>
      <w:pPr>
        <w:ind w:left="1440"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14F4379"/>
    <w:multiLevelType w:val="hybridMultilevel"/>
    <w:tmpl w:val="55F4D3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9B60958"/>
    <w:multiLevelType w:val="hybridMultilevel"/>
    <w:tmpl w:val="71D09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EA1DAE"/>
    <w:multiLevelType w:val="hybridMultilevel"/>
    <w:tmpl w:val="9D22B340"/>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61401319"/>
    <w:multiLevelType w:val="hybridMultilevel"/>
    <w:tmpl w:val="94A06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16A6953"/>
    <w:multiLevelType w:val="hybridMultilevel"/>
    <w:tmpl w:val="B900C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3F2C93"/>
    <w:multiLevelType w:val="hybridMultilevel"/>
    <w:tmpl w:val="5A504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FA00A6D"/>
    <w:multiLevelType w:val="hybridMultilevel"/>
    <w:tmpl w:val="6ED2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10A5332"/>
    <w:multiLevelType w:val="hybridMultilevel"/>
    <w:tmpl w:val="E6A25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67F3E09"/>
    <w:multiLevelType w:val="hybridMultilevel"/>
    <w:tmpl w:val="5BE85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4A610B"/>
    <w:multiLevelType w:val="hybridMultilevel"/>
    <w:tmpl w:val="F3687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F716F6C"/>
    <w:multiLevelType w:val="hybridMultilevel"/>
    <w:tmpl w:val="672A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
  </w:num>
  <w:num w:numId="6">
    <w:abstractNumId w:val="12"/>
  </w:num>
  <w:num w:numId="7">
    <w:abstractNumId w:val="15"/>
  </w:num>
  <w:num w:numId="8">
    <w:abstractNumId w:val="10"/>
  </w:num>
  <w:num w:numId="9">
    <w:abstractNumId w:val="16"/>
  </w:num>
  <w:num w:numId="10">
    <w:abstractNumId w:val="9"/>
  </w:num>
  <w:num w:numId="11">
    <w:abstractNumId w:val="0"/>
  </w:num>
  <w:num w:numId="12">
    <w:abstractNumId w:val="3"/>
  </w:num>
  <w:num w:numId="13">
    <w:abstractNumId w:val="6"/>
  </w:num>
  <w:num w:numId="14">
    <w:abstractNumId w:val="5"/>
  </w:num>
  <w:num w:numId="15">
    <w:abstractNumId w:val="14"/>
  </w:num>
  <w:num w:numId="16">
    <w:abstractNumId w:val="2"/>
  </w:num>
  <w:num w:numId="17">
    <w:abstractNumId w:val="8"/>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CAE"/>
    <w:rsid w:val="0003718B"/>
    <w:rsid w:val="0004573A"/>
    <w:rsid w:val="00067F42"/>
    <w:rsid w:val="00076008"/>
    <w:rsid w:val="000A4940"/>
    <w:rsid w:val="000A4A36"/>
    <w:rsid w:val="000B08B8"/>
    <w:rsid w:val="000D01E6"/>
    <w:rsid w:val="000D2C19"/>
    <w:rsid w:val="000D470B"/>
    <w:rsid w:val="000F6AF9"/>
    <w:rsid w:val="00126B55"/>
    <w:rsid w:val="001312DF"/>
    <w:rsid w:val="0014496C"/>
    <w:rsid w:val="00154BE9"/>
    <w:rsid w:val="0018426B"/>
    <w:rsid w:val="00196D2C"/>
    <w:rsid w:val="001A77C7"/>
    <w:rsid w:val="001B3491"/>
    <w:rsid w:val="001C5868"/>
    <w:rsid w:val="001C7F06"/>
    <w:rsid w:val="001E40F1"/>
    <w:rsid w:val="001F56B7"/>
    <w:rsid w:val="002219BD"/>
    <w:rsid w:val="00234953"/>
    <w:rsid w:val="00286353"/>
    <w:rsid w:val="00292825"/>
    <w:rsid w:val="002B44D7"/>
    <w:rsid w:val="002D5DF7"/>
    <w:rsid w:val="002E0B97"/>
    <w:rsid w:val="00323A35"/>
    <w:rsid w:val="00337ED8"/>
    <w:rsid w:val="003647FC"/>
    <w:rsid w:val="00376983"/>
    <w:rsid w:val="003C234E"/>
    <w:rsid w:val="003D22BF"/>
    <w:rsid w:val="0046097D"/>
    <w:rsid w:val="00491637"/>
    <w:rsid w:val="004D3C96"/>
    <w:rsid w:val="004F04B8"/>
    <w:rsid w:val="005009E3"/>
    <w:rsid w:val="00532659"/>
    <w:rsid w:val="005455D0"/>
    <w:rsid w:val="00572E3D"/>
    <w:rsid w:val="00591A92"/>
    <w:rsid w:val="005A35AE"/>
    <w:rsid w:val="005A5435"/>
    <w:rsid w:val="005B312F"/>
    <w:rsid w:val="005E5712"/>
    <w:rsid w:val="005F530E"/>
    <w:rsid w:val="005F7755"/>
    <w:rsid w:val="006213D7"/>
    <w:rsid w:val="0065149D"/>
    <w:rsid w:val="00656507"/>
    <w:rsid w:val="006B04AF"/>
    <w:rsid w:val="006B06FF"/>
    <w:rsid w:val="006B4068"/>
    <w:rsid w:val="006B7CEF"/>
    <w:rsid w:val="006E02AB"/>
    <w:rsid w:val="00712739"/>
    <w:rsid w:val="007324C6"/>
    <w:rsid w:val="007506CC"/>
    <w:rsid w:val="00775A76"/>
    <w:rsid w:val="00795A5C"/>
    <w:rsid w:val="007A0B18"/>
    <w:rsid w:val="007A460A"/>
    <w:rsid w:val="007E00FC"/>
    <w:rsid w:val="007E5579"/>
    <w:rsid w:val="007E7BB0"/>
    <w:rsid w:val="00831E5D"/>
    <w:rsid w:val="00844B55"/>
    <w:rsid w:val="008946FB"/>
    <w:rsid w:val="008D60C1"/>
    <w:rsid w:val="008D65A8"/>
    <w:rsid w:val="008E3A86"/>
    <w:rsid w:val="008F3E7D"/>
    <w:rsid w:val="008F4797"/>
    <w:rsid w:val="008F767C"/>
    <w:rsid w:val="0091436B"/>
    <w:rsid w:val="0093500F"/>
    <w:rsid w:val="00965F90"/>
    <w:rsid w:val="009860B4"/>
    <w:rsid w:val="009A1314"/>
    <w:rsid w:val="009A317E"/>
    <w:rsid w:val="009A5A30"/>
    <w:rsid w:val="009F0B00"/>
    <w:rsid w:val="009F3617"/>
    <w:rsid w:val="00A731F0"/>
    <w:rsid w:val="00A93D4E"/>
    <w:rsid w:val="00AA6D71"/>
    <w:rsid w:val="00B14E86"/>
    <w:rsid w:val="00B8379B"/>
    <w:rsid w:val="00B93A3D"/>
    <w:rsid w:val="00C3485E"/>
    <w:rsid w:val="00C64348"/>
    <w:rsid w:val="00C8082E"/>
    <w:rsid w:val="00C93742"/>
    <w:rsid w:val="00CA1FE2"/>
    <w:rsid w:val="00CC58BD"/>
    <w:rsid w:val="00CF45CC"/>
    <w:rsid w:val="00D03489"/>
    <w:rsid w:val="00DC2940"/>
    <w:rsid w:val="00DE6E02"/>
    <w:rsid w:val="00E350F3"/>
    <w:rsid w:val="00E527CA"/>
    <w:rsid w:val="00E63A3A"/>
    <w:rsid w:val="00E86072"/>
    <w:rsid w:val="00E95515"/>
    <w:rsid w:val="00ED3CAE"/>
    <w:rsid w:val="00EF55B7"/>
    <w:rsid w:val="00F9590E"/>
    <w:rsid w:val="00FA03A2"/>
    <w:rsid w:val="00FB2579"/>
    <w:rsid w:val="00FB7EE3"/>
    <w:rsid w:val="00FC4A53"/>
    <w:rsid w:val="00FC7EDF"/>
    <w:rsid w:val="00FD13E2"/>
    <w:rsid w:val="00FE1E52"/>
    <w:rsid w:val="00FE6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51CA8D"/>
  <w15:docId w15:val="{55D24615-C280-4607-9B75-E6D30791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CAE"/>
    <w:pPr>
      <w:spacing w:after="200" w:line="276" w:lineRule="auto"/>
    </w:pPr>
    <w:rPr>
      <w:sz w:val="22"/>
      <w:szCs w:val="22"/>
    </w:rPr>
  </w:style>
  <w:style w:type="paragraph" w:styleId="Heading1">
    <w:name w:val="heading 1"/>
    <w:basedOn w:val="Normal"/>
    <w:next w:val="Normal"/>
    <w:link w:val="Heading1Char"/>
    <w:uiPriority w:val="99"/>
    <w:qFormat/>
    <w:rsid w:val="00ED3CAE"/>
    <w:pPr>
      <w:keepNext/>
      <w:widowControl w:val="0"/>
      <w:spacing w:after="0" w:line="240" w:lineRule="auto"/>
      <w:outlineLvl w:val="0"/>
    </w:pPr>
    <w:rPr>
      <w:rFonts w:ascii="Arial" w:hAnsi="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3CAE"/>
    <w:rPr>
      <w:rFonts w:ascii="Arial" w:hAnsi="Arial" w:cs="Times New Roman"/>
      <w:snapToGrid w:val="0"/>
      <w:sz w:val="20"/>
      <w:szCs w:val="20"/>
      <w:u w:val="single"/>
    </w:rPr>
  </w:style>
  <w:style w:type="paragraph" w:styleId="Header">
    <w:name w:val="header"/>
    <w:basedOn w:val="Normal"/>
    <w:link w:val="HeaderChar"/>
    <w:uiPriority w:val="99"/>
    <w:rsid w:val="00196D2C"/>
    <w:pPr>
      <w:tabs>
        <w:tab w:val="center" w:pos="4320"/>
        <w:tab w:val="right" w:pos="8640"/>
      </w:tabs>
    </w:pPr>
  </w:style>
  <w:style w:type="paragraph" w:styleId="Footer">
    <w:name w:val="footer"/>
    <w:basedOn w:val="Normal"/>
    <w:rsid w:val="00196D2C"/>
    <w:pPr>
      <w:tabs>
        <w:tab w:val="center" w:pos="4320"/>
        <w:tab w:val="right" w:pos="8640"/>
      </w:tabs>
    </w:pPr>
  </w:style>
  <w:style w:type="paragraph" w:styleId="BalloonText">
    <w:name w:val="Balloon Text"/>
    <w:basedOn w:val="Normal"/>
    <w:semiHidden/>
    <w:rsid w:val="00196D2C"/>
    <w:rPr>
      <w:rFonts w:ascii="Tahoma" w:hAnsi="Tahoma" w:cs="Tahoma"/>
      <w:sz w:val="16"/>
      <w:szCs w:val="16"/>
    </w:rPr>
  </w:style>
  <w:style w:type="character" w:customStyle="1" w:styleId="HeaderChar">
    <w:name w:val="Header Char"/>
    <w:basedOn w:val="DefaultParagraphFont"/>
    <w:link w:val="Header"/>
    <w:uiPriority w:val="99"/>
    <w:rsid w:val="00A93D4E"/>
    <w:rPr>
      <w:sz w:val="22"/>
      <w:szCs w:val="22"/>
    </w:rPr>
  </w:style>
  <w:style w:type="paragraph" w:styleId="ListParagraph">
    <w:name w:val="List Paragraph"/>
    <w:basedOn w:val="Normal"/>
    <w:uiPriority w:val="34"/>
    <w:qFormat/>
    <w:rsid w:val="00234953"/>
    <w:pPr>
      <w:ind w:left="720"/>
      <w:contextualSpacing/>
    </w:pPr>
  </w:style>
  <w:style w:type="character" w:styleId="Hyperlink">
    <w:name w:val="Hyperlink"/>
    <w:basedOn w:val="DefaultParagraphFont"/>
    <w:uiPriority w:val="99"/>
    <w:rsid w:val="00844B55"/>
    <w:rPr>
      <w:rFonts w:cs="Times New Roman"/>
      <w:color w:val="0000FF"/>
      <w:u w:val="single"/>
    </w:rPr>
  </w:style>
  <w:style w:type="paragraph" w:customStyle="1" w:styleId="Default">
    <w:name w:val="Default"/>
    <w:rsid w:val="007E7BB0"/>
    <w:pPr>
      <w:autoSpaceDE w:val="0"/>
      <w:autoSpaceDN w:val="0"/>
      <w:adjustRightInd w:val="0"/>
    </w:pPr>
    <w:rPr>
      <w:rFonts w:cs="Calibri"/>
      <w:color w:val="000000"/>
      <w:sz w:val="24"/>
      <w:szCs w:val="24"/>
    </w:rPr>
  </w:style>
  <w:style w:type="table" w:styleId="TableGrid">
    <w:name w:val="Table Grid"/>
    <w:basedOn w:val="TableNormal"/>
    <w:locked/>
    <w:rsid w:val="00572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5149D"/>
  </w:style>
  <w:style w:type="character" w:styleId="FollowedHyperlink">
    <w:name w:val="FollowedHyperlink"/>
    <w:basedOn w:val="DefaultParagraphFont"/>
    <w:uiPriority w:val="99"/>
    <w:semiHidden/>
    <w:unhideWhenUsed/>
    <w:rsid w:val="0065149D"/>
    <w:rPr>
      <w:color w:val="800080" w:themeColor="followedHyperlink"/>
      <w:u w:val="single"/>
    </w:rPr>
  </w:style>
  <w:style w:type="character" w:customStyle="1" w:styleId="UnresolvedMention">
    <w:name w:val="Unresolved Mention"/>
    <w:basedOn w:val="DefaultParagraphFont"/>
    <w:uiPriority w:val="99"/>
    <w:semiHidden/>
    <w:unhideWhenUsed/>
    <w:rsid w:val="006514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722063">
      <w:bodyDiv w:val="1"/>
      <w:marLeft w:val="0"/>
      <w:marRight w:val="0"/>
      <w:marTop w:val="0"/>
      <w:marBottom w:val="0"/>
      <w:divBdr>
        <w:top w:val="none" w:sz="0" w:space="0" w:color="auto"/>
        <w:left w:val="none" w:sz="0" w:space="0" w:color="auto"/>
        <w:bottom w:val="none" w:sz="0" w:space="0" w:color="auto"/>
        <w:right w:val="none" w:sz="0" w:space="0" w:color="auto"/>
      </w:divBdr>
    </w:div>
    <w:div w:id="872113339">
      <w:bodyDiv w:val="1"/>
      <w:marLeft w:val="0"/>
      <w:marRight w:val="0"/>
      <w:marTop w:val="0"/>
      <w:marBottom w:val="0"/>
      <w:divBdr>
        <w:top w:val="none" w:sz="0" w:space="0" w:color="auto"/>
        <w:left w:val="none" w:sz="0" w:space="0" w:color="auto"/>
        <w:bottom w:val="none" w:sz="0" w:space="0" w:color="auto"/>
        <w:right w:val="none" w:sz="0" w:space="0" w:color="auto"/>
      </w:divBdr>
    </w:div>
    <w:div w:id="883178520">
      <w:bodyDiv w:val="1"/>
      <w:marLeft w:val="0"/>
      <w:marRight w:val="0"/>
      <w:marTop w:val="0"/>
      <w:marBottom w:val="0"/>
      <w:divBdr>
        <w:top w:val="none" w:sz="0" w:space="0" w:color="auto"/>
        <w:left w:val="none" w:sz="0" w:space="0" w:color="auto"/>
        <w:bottom w:val="none" w:sz="0" w:space="0" w:color="auto"/>
        <w:right w:val="none" w:sz="0" w:space="0" w:color="auto"/>
      </w:divBdr>
    </w:div>
    <w:div w:id="1113212960">
      <w:bodyDiv w:val="1"/>
      <w:marLeft w:val="0"/>
      <w:marRight w:val="0"/>
      <w:marTop w:val="0"/>
      <w:marBottom w:val="0"/>
      <w:divBdr>
        <w:top w:val="none" w:sz="0" w:space="0" w:color="auto"/>
        <w:left w:val="none" w:sz="0" w:space="0" w:color="auto"/>
        <w:bottom w:val="none" w:sz="0" w:space="0" w:color="auto"/>
        <w:right w:val="none" w:sz="0" w:space="0" w:color="auto"/>
      </w:divBdr>
    </w:div>
    <w:div w:id="1133445351">
      <w:bodyDiv w:val="1"/>
      <w:marLeft w:val="0"/>
      <w:marRight w:val="0"/>
      <w:marTop w:val="0"/>
      <w:marBottom w:val="0"/>
      <w:divBdr>
        <w:top w:val="none" w:sz="0" w:space="0" w:color="auto"/>
        <w:left w:val="none" w:sz="0" w:space="0" w:color="auto"/>
        <w:bottom w:val="none" w:sz="0" w:space="0" w:color="auto"/>
        <w:right w:val="none" w:sz="0" w:space="0" w:color="auto"/>
      </w:divBdr>
    </w:div>
    <w:div w:id="1335840406">
      <w:bodyDiv w:val="1"/>
      <w:marLeft w:val="0"/>
      <w:marRight w:val="0"/>
      <w:marTop w:val="0"/>
      <w:marBottom w:val="0"/>
      <w:divBdr>
        <w:top w:val="none" w:sz="0" w:space="0" w:color="auto"/>
        <w:left w:val="none" w:sz="0" w:space="0" w:color="auto"/>
        <w:bottom w:val="none" w:sz="0" w:space="0" w:color="auto"/>
        <w:right w:val="none" w:sz="0" w:space="0" w:color="auto"/>
      </w:divBdr>
    </w:div>
    <w:div w:id="1495873808">
      <w:marLeft w:val="0"/>
      <w:marRight w:val="0"/>
      <w:marTop w:val="0"/>
      <w:marBottom w:val="0"/>
      <w:divBdr>
        <w:top w:val="none" w:sz="0" w:space="0" w:color="auto"/>
        <w:left w:val="none" w:sz="0" w:space="0" w:color="auto"/>
        <w:bottom w:val="none" w:sz="0" w:space="0" w:color="auto"/>
        <w:right w:val="none" w:sz="0" w:space="0" w:color="auto"/>
      </w:divBdr>
    </w:div>
    <w:div w:id="174996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delpech@ufl.edu" TargetMode="External"/><Relationship Id="rId13" Type="http://schemas.openxmlformats.org/officeDocument/2006/relationships/hyperlink" Target="https://sccr.dso.ufl.edu/process/student-conduct-co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talog.ufl.edu/ugrad/current/regulations/info/grades.aspx" TargetMode="External"/><Relationship Id="rId17" Type="http://schemas.openxmlformats.org/officeDocument/2006/relationships/hyperlink" Target="https://drc.dso.ufl.edu/" TargetMode="External"/><Relationship Id="rId2" Type="http://schemas.openxmlformats.org/officeDocument/2006/relationships/numbering" Target="numbering.xml"/><Relationship Id="rId16" Type="http://schemas.openxmlformats.org/officeDocument/2006/relationships/hyperlink" Target="https://evaluations.uf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desk@ufl.edu" TargetMode="External"/><Relationship Id="rId5" Type="http://schemas.openxmlformats.org/officeDocument/2006/relationships/webSettings" Target="webSettings.xml"/><Relationship Id="rId15" Type="http://schemas.openxmlformats.org/officeDocument/2006/relationships/hyperlink" Target="http://nursing.ufl.edu/students-2/student-policies-and-handbooks/course-policies/" TargetMode="External"/><Relationship Id="rId10" Type="http://schemas.openxmlformats.org/officeDocument/2006/relationships/hyperlink" Target="http://elearning.ufl.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haronadams@uflf.edu" TargetMode="External"/><Relationship Id="rId14" Type="http://schemas.openxmlformats.org/officeDocument/2006/relationships/hyperlink" Target="http://students.nursing.ufl.edu/currently-enrolled/student-policies-and-handbook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391CF-6E5E-4191-8CCD-A5954242A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1315</Words>
  <Characters>8789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J.H. Miller Health Sciences Center, UF</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greggac</dc:creator>
  <cp:lastModifiedBy>Reid,Kelly A</cp:lastModifiedBy>
  <cp:revision>3</cp:revision>
  <cp:lastPrinted>2018-08-22T15:41:00Z</cp:lastPrinted>
  <dcterms:created xsi:type="dcterms:W3CDTF">2018-11-29T13:52:00Z</dcterms:created>
  <dcterms:modified xsi:type="dcterms:W3CDTF">2018-12-03T15:01:00Z</dcterms:modified>
</cp:coreProperties>
</file>